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pStyle w:val="Title"/>
        <w:contextualSpacing w:val="0"/>
        <w:jc w:val="center"/>
        <w:rPr>
          <w:b w:val="1"/>
        </w:rPr>
      </w:pPr>
      <w:bookmarkStart w:colFirst="0" w:colLast="0" w:name="_9ft5bxjeqzgd" w:id="0"/>
      <w:bookmarkEnd w:id="0"/>
      <w:r w:rsidDel="00000000" w:rsidR="00000000" w:rsidRPr="00000000">
        <w:rPr>
          <w:b w:val="1"/>
          <w:rtl w:val="0"/>
        </w:rPr>
        <w:t xml:space="preserve">Vex Robotics Beginner Guide</w:t>
      </w:r>
    </w:p>
    <w:p w:rsidR="00000000" w:rsidDel="00000000" w:rsidP="00000000" w:rsidRDefault="00000000" w:rsidRPr="00000000" w14:paraId="00000001">
      <w:pPr>
        <w:contextualSpacing w:val="0"/>
        <w:rPr>
          <w:i w:val="1"/>
        </w:rPr>
      </w:pPr>
      <w:r w:rsidDel="00000000" w:rsidR="00000000" w:rsidRPr="00000000">
        <w:rPr>
          <w:i w:val="1"/>
          <w:rtl w:val="0"/>
        </w:rPr>
        <w:t xml:space="preserve">This is a guide for new people to learn basics terms and concepts of robotics (specifically VEX EDR) faster and does not substitute a mentor so feel free to ask questions to learn more advanced information and processes. </w:t>
      </w:r>
    </w:p>
    <w:p w:rsidR="00000000" w:rsidDel="00000000" w:rsidP="00000000" w:rsidRDefault="00000000" w:rsidRPr="00000000" w14:paraId="00000002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numPr>
          <w:ilvl w:val="0"/>
          <w:numId w:val="12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Rule one to robotics - there is not such thing as too much stability</w:t>
      </w:r>
    </w:p>
    <w:p w:rsidR="00000000" w:rsidDel="00000000" w:rsidP="00000000" w:rsidRDefault="00000000" w:rsidRPr="00000000" w14:paraId="00000004">
      <w:pPr>
        <w:numPr>
          <w:ilvl w:val="0"/>
          <w:numId w:val="12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Rule two to robotics - it is worth the extra time to make something perfect the first time, it will save you time in the long run </w:t>
      </w:r>
    </w:p>
    <w:p w:rsidR="00000000" w:rsidDel="00000000" w:rsidP="00000000" w:rsidRDefault="00000000" w:rsidRPr="00000000" w14:paraId="00000005">
      <w:pPr>
        <w:pStyle w:val="Heading1"/>
        <w:contextualSpacing w:val="0"/>
        <w:rPr/>
      </w:pPr>
      <w:bookmarkStart w:colFirst="0" w:colLast="0" w:name="_249ne03f85qq" w:id="1"/>
      <w:bookmarkEnd w:id="1"/>
      <w:r w:rsidDel="00000000" w:rsidR="00000000" w:rsidRPr="00000000">
        <w:rPr>
          <w:rtl w:val="0"/>
        </w:rPr>
        <w:t xml:space="preserve">Metal </w:t>
      </w:r>
    </w:p>
    <w:p w:rsidR="00000000" w:rsidDel="00000000" w:rsidP="00000000" w:rsidRDefault="00000000" w:rsidRPr="00000000" w14:paraId="00000006">
      <w:pPr>
        <w:numPr>
          <w:ilvl w:val="0"/>
          <w:numId w:val="23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Length - 2 holes are around 1 inch </w:t>
      </w:r>
    </w:p>
    <w:p w:rsidR="00000000" w:rsidDel="00000000" w:rsidP="00000000" w:rsidRDefault="00000000" w:rsidRPr="00000000" w14:paraId="00000007">
      <w:pPr>
        <w:numPr>
          <w:ilvl w:val="1"/>
          <w:numId w:val="23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Ex. 20 hole long piece of metal is around 10 inches, 35 holes around 17.5  </w:t>
      </w:r>
    </w:p>
    <w:p w:rsidR="00000000" w:rsidDel="00000000" w:rsidP="00000000" w:rsidRDefault="00000000" w:rsidRPr="00000000" w14:paraId="00000008">
      <w:pPr>
        <w:numPr>
          <w:ilvl w:val="0"/>
          <w:numId w:val="23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2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types</w:t>
      </w:r>
    </w:p>
    <w:p w:rsidR="00000000" w:rsidDel="00000000" w:rsidP="00000000" w:rsidRDefault="00000000" w:rsidRPr="00000000" w14:paraId="00000009">
      <w:pPr>
        <w:numPr>
          <w:ilvl w:val="1"/>
          <w:numId w:val="23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Aluminum - white/gray colored, lighter and weaker</w:t>
      </w:r>
    </w:p>
    <w:p w:rsidR="00000000" w:rsidDel="00000000" w:rsidP="00000000" w:rsidRDefault="00000000" w:rsidRPr="00000000" w14:paraId="0000000A">
      <w:pPr>
        <w:numPr>
          <w:ilvl w:val="2"/>
          <w:numId w:val="23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Most popular because it’s strong enough for most situations</w:t>
      </w:r>
    </w:p>
    <w:p w:rsidR="00000000" w:rsidDel="00000000" w:rsidP="00000000" w:rsidRDefault="00000000" w:rsidRPr="00000000" w14:paraId="0000000B">
      <w:pPr>
        <w:numPr>
          <w:ilvl w:val="1"/>
          <w:numId w:val="23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Steel - cobalt blue colored, heavier but stronger </w:t>
      </w:r>
    </w:p>
    <w:p w:rsidR="00000000" w:rsidDel="00000000" w:rsidP="00000000" w:rsidRDefault="00000000" w:rsidRPr="00000000" w14:paraId="0000000C">
      <w:pPr>
        <w:numPr>
          <w:ilvl w:val="2"/>
          <w:numId w:val="23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Usually NOT used because Aluminum is usually strong enough</w:t>
      </w:r>
    </w:p>
    <w:p w:rsidR="00000000" w:rsidDel="00000000" w:rsidP="00000000" w:rsidRDefault="00000000" w:rsidRPr="00000000" w14:paraId="0000000D">
      <w:pPr>
        <w:numPr>
          <w:ilvl w:val="3"/>
          <w:numId w:val="3"/>
        </w:numPr>
        <w:ind w:left="288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Aluminumٜ</w:t>
        <w:tab/>
        <w:tab/>
        <w:tab/>
        <w:t xml:space="preserve">●    Steel</w:t>
      </w:r>
    </w:p>
    <w:p w:rsidR="00000000" w:rsidDel="00000000" w:rsidP="00000000" w:rsidRDefault="00000000" w:rsidRPr="00000000" w14:paraId="0000000E">
      <w:pPr>
        <w:ind w:left="1440" w:firstLine="720"/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1562100" cy="1238250"/>
            <wp:effectExtent b="0" l="0" r="0" t="0"/>
            <wp:docPr id="9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6"/>
                    <a:srcRect b="9146" l="0" r="0" t="11585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238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ab/>
      </w:r>
      <w:r w:rsidDel="00000000" w:rsidR="00000000" w:rsidRPr="00000000">
        <w:rPr/>
        <w:drawing>
          <wp:inline distB="114300" distT="114300" distL="114300" distR="114300">
            <wp:extent cx="795337" cy="2462278"/>
            <wp:effectExtent b="-833470" l="833470" r="833470" t="-833470"/>
            <wp:docPr id="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2164" l="7692" r="12087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5337" cy="24622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8610.0" w:type="dxa"/>
        <w:jc w:val="left"/>
        <w:tblInd w:w="85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665"/>
        <w:gridCol w:w="4410"/>
        <w:gridCol w:w="2535"/>
        <w:tblGridChange w:id="0">
          <w:tblGrid>
            <w:gridCol w:w="1665"/>
            <w:gridCol w:w="4410"/>
            <w:gridCol w:w="253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Plates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numPr>
                <w:ilvl w:val="0"/>
                <w:numId w:val="1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Usually 5 (holes) wide</w:t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numPr>
                <w:ilvl w:val="0"/>
                <w:numId w:val="1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Weak (bendy) so not usually used</w:t>
            </w:r>
          </w:p>
          <w:p w:rsidR="00000000" w:rsidDel="00000000" w:rsidP="00000000" w:rsidRDefault="00000000" w:rsidRPr="00000000" w14:paraId="00000013">
            <w:pPr>
              <w:widowControl w:val="0"/>
              <w:numPr>
                <w:ilvl w:val="0"/>
                <w:numId w:val="13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for mounting things such as a cortex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ind w:left="0" w:firstLine="0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65451" cy="595313"/>
                  <wp:effectExtent b="0" l="0" r="0" t="0"/>
                  <wp:docPr id="35" name="image101.png"/>
                  <a:graphic>
                    <a:graphicData uri="http://schemas.openxmlformats.org/drawingml/2006/picture">
                      <pic:pic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8"/>
                          <a:srcRect b="8988" l="0" r="0" t="12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451" cy="595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1-Bars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 (holes) wide</w:t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0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Long/thin and extremely lightweight </w:t>
            </w:r>
          </w:p>
          <w:p w:rsidR="00000000" w:rsidDel="00000000" w:rsidP="00000000" w:rsidRDefault="00000000" w:rsidRPr="00000000" w14:paraId="00000018">
            <w:pPr>
              <w:widowControl w:val="0"/>
              <w:numPr>
                <w:ilvl w:val="0"/>
                <w:numId w:val="17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Weak (bendy) so not usually used</w:t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for slight support or small/unique gadgets </w:t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contextualSpacing w:val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57288" cy="1017010"/>
                  <wp:effectExtent b="0" l="0" r="0" t="0"/>
                  <wp:docPr id="43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9"/>
                          <a:srcRect b="9649" l="0" r="10769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288" cy="10170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C-Channel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widowControl w:val="0"/>
              <w:numPr>
                <w:ilvl w:val="0"/>
                <w:numId w:val="2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2, 3, 5 (holes) wides</w:t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numPr>
                <w:ilvl w:val="0"/>
                <w:numId w:val="2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Very strong and sturdy</w:t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numPr>
                <w:ilvl w:val="0"/>
                <w:numId w:val="2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primarily for structure</w:t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numPr>
                <w:ilvl w:val="0"/>
                <w:numId w:val="2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Most common </w:t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numPr>
                <w:ilvl w:val="0"/>
                <w:numId w:val="2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There are 1 wide c-channels, but they are usually hand made and are not supported by vex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90315" cy="671513"/>
                  <wp:effectExtent b="0" l="0" r="0" t="0"/>
                  <wp:docPr id="21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10"/>
                          <a:srcRect b="12820" l="0" r="0" t="89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315" cy="671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 wide</w:t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44458" cy="538163"/>
                  <wp:effectExtent b="0" l="0" r="0" t="0"/>
                  <wp:docPr id="7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58" cy="5381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616960" cy="595313"/>
                  <wp:effectExtent b="0" l="0" r="0" t="0"/>
                  <wp:docPr id="62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12"/>
                          <a:srcRect b="0" l="10937" r="0" t="14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960" cy="595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 wide             2 wide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Angle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numPr>
                <w:ilvl w:val="0"/>
                <w:numId w:val="3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 or 1 (holes) wide</w:t>
            </w:r>
          </w:p>
          <w:p w:rsidR="00000000" w:rsidDel="00000000" w:rsidP="00000000" w:rsidRDefault="00000000" w:rsidRPr="00000000" w14:paraId="00000028">
            <w:pPr>
              <w:widowControl w:val="0"/>
              <w:numPr>
                <w:ilvl w:val="0"/>
                <w:numId w:val="33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strong and sturdy (less so than a c-channel)</w:t>
            </w:r>
          </w:p>
          <w:p w:rsidR="00000000" w:rsidDel="00000000" w:rsidP="00000000" w:rsidRDefault="00000000" w:rsidRPr="00000000" w14:paraId="00000029">
            <w:pPr>
              <w:widowControl w:val="0"/>
              <w:numPr>
                <w:ilvl w:val="0"/>
                <w:numId w:val="33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primarily for structure</w:t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numPr>
                <w:ilvl w:val="0"/>
                <w:numId w:val="3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C-channels can be cut in half to make 2 angled pieces for a smaller and lighter piece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10215" cy="1185863"/>
                  <wp:effectExtent b="0" l="0" r="0" t="0"/>
                  <wp:docPr id="48" name="image114.png"/>
                  <a:graphic>
                    <a:graphicData uri="http://schemas.openxmlformats.org/drawingml/2006/picture">
                      <pic:pic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13"/>
                          <a:srcRect b="9090" l="0" r="0" t="68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215" cy="1185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Rails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widowControl w:val="0"/>
              <w:numPr>
                <w:ilvl w:val="0"/>
                <w:numId w:val="30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 wide</w:t>
            </w:r>
          </w:p>
          <w:p w:rsidR="00000000" w:rsidDel="00000000" w:rsidP="00000000" w:rsidRDefault="00000000" w:rsidRPr="00000000" w14:paraId="0000002E">
            <w:pPr>
              <w:widowControl w:val="0"/>
              <w:numPr>
                <w:ilvl w:val="0"/>
                <w:numId w:val="30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strong and sturdy (less so than a c-channel)</w:t>
            </w:r>
          </w:p>
          <w:p w:rsidR="00000000" w:rsidDel="00000000" w:rsidP="00000000" w:rsidRDefault="00000000" w:rsidRPr="00000000" w14:paraId="0000002F">
            <w:pPr>
              <w:widowControl w:val="0"/>
              <w:numPr>
                <w:ilvl w:val="0"/>
                <w:numId w:val="30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primarily for structure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43050" cy="863600"/>
                  <wp:effectExtent b="0" l="0" r="0" t="0"/>
                  <wp:docPr id="39" name="image105.png"/>
                  <a:graphic>
                    <a:graphicData uri="http://schemas.openxmlformats.org/drawingml/2006/picture">
                      <pic:pic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Linear slides</w:t>
            </w:r>
          </w:p>
          <w:p w:rsidR="00000000" w:rsidDel="00000000" w:rsidP="00000000" w:rsidRDefault="00000000" w:rsidRPr="00000000" w14:paraId="0000003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widowControl w:val="0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Very strong and sturdy</w:t>
            </w:r>
          </w:p>
          <w:p w:rsidR="00000000" w:rsidDel="00000000" w:rsidP="00000000" w:rsidRDefault="00000000" w:rsidRPr="00000000" w14:paraId="00000034">
            <w:pPr>
              <w:keepNext w:val="0"/>
              <w:keepLines w:val="0"/>
              <w:widowControl w:val="0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to translate rotary motion into perfectly linear motion </w:t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widowControl w:val="0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 parts - Both parts are the same shape but one is smaller so it can go into the other</w:t>
            </w:r>
          </w:p>
          <w:p w:rsidR="00000000" w:rsidDel="00000000" w:rsidP="00000000" w:rsidRDefault="00000000" w:rsidRPr="00000000" w14:paraId="00000036">
            <w:pPr>
              <w:keepNext w:val="0"/>
              <w:keepLines w:val="0"/>
              <w:widowControl w:val="0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Unstable at distances greater than 18 inches</w:t>
            </w:r>
          </w:p>
          <w:p w:rsidR="00000000" w:rsidDel="00000000" w:rsidP="00000000" w:rsidRDefault="00000000" w:rsidRPr="00000000" w14:paraId="00000037">
            <w:pPr>
              <w:widowControl w:val="0"/>
              <w:numPr>
                <w:ilvl w:val="0"/>
                <w:numId w:val="24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Generally have a lot of friction</w:t>
            </w:r>
          </w:p>
          <w:p w:rsidR="00000000" w:rsidDel="00000000" w:rsidP="00000000" w:rsidRDefault="00000000" w:rsidRPr="00000000" w14:paraId="00000038">
            <w:pPr>
              <w:keepNext w:val="0"/>
              <w:keepLines w:val="0"/>
              <w:widowControl w:val="0"/>
              <w:numPr>
                <w:ilvl w:val="1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Lubricating decreases it (makes it run better)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76313" cy="976313"/>
                  <wp:effectExtent b="0" l="0" r="0" t="0"/>
                  <wp:docPr id="55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313" cy="976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A">
      <w:pPr>
        <w:ind w:left="0" w:firstLine="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Style w:val="Heading1"/>
        <w:spacing w:before="0" w:lineRule="auto"/>
        <w:contextualSpacing w:val="0"/>
        <w:rPr/>
      </w:pPr>
      <w:bookmarkStart w:colFirst="0" w:colLast="0" w:name="_v1g2m3bopk1r" w:id="2"/>
      <w:bookmarkEnd w:id="2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Style w:val="Heading1"/>
        <w:spacing w:before="0" w:lineRule="auto"/>
        <w:contextualSpacing w:val="0"/>
        <w:rPr/>
      </w:pPr>
      <w:bookmarkStart w:colFirst="0" w:colLast="0" w:name="_e796fskd7rt1" w:id="3"/>
      <w:bookmarkEnd w:id="3"/>
      <w:r w:rsidDel="00000000" w:rsidR="00000000" w:rsidRPr="00000000">
        <w:rPr>
          <w:rtl w:val="0"/>
        </w:rPr>
        <w:t xml:space="preserve">Motion Parts</w:t>
      </w:r>
    </w:p>
    <w:p w:rsidR="00000000" w:rsidDel="00000000" w:rsidP="00000000" w:rsidRDefault="00000000" w:rsidRPr="00000000" w14:paraId="0000003E">
      <w:pPr>
        <w:numPr>
          <w:ilvl w:val="0"/>
          <w:numId w:val="2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Shafts (Axles)</w:t>
      </w:r>
    </w:p>
    <w:p w:rsidR="00000000" w:rsidDel="00000000" w:rsidP="00000000" w:rsidRDefault="00000000" w:rsidRPr="00000000" w14:paraId="0000003F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High strength (1/4" width) vs regular (0.125" width)</w:t>
      </w:r>
    </w:p>
    <w:p w:rsidR="00000000" w:rsidDel="00000000" w:rsidP="00000000" w:rsidRDefault="00000000" w:rsidRPr="00000000" w14:paraId="00000040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Used whenever there rotation is required, screws and sometimes used</w:t>
      </w:r>
      <w:r w:rsidDel="00000000" w:rsidR="00000000" w:rsidRPr="00000000">
        <w:rPr/>
        <w:drawing>
          <wp:inline distB="114300" distT="114300" distL="114300" distR="114300">
            <wp:extent cx="558257" cy="395288"/>
            <wp:effectExtent b="0" l="0" r="0" t="0"/>
            <wp:docPr id="30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16"/>
                    <a:srcRect b="21340" l="7875" r="5551" t="17245"/>
                    <a:stretch>
                      <a:fillRect/>
                    </a:stretch>
                  </pic:blipFill>
                  <pic:spPr>
                    <a:xfrm>
                      <a:off x="0" y="0"/>
                      <a:ext cx="558257" cy="395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41">
      <w:pPr>
        <w:keepNext w:val="0"/>
        <w:keepLines w:val="0"/>
        <w:widowControl w:val="1"/>
        <w:numPr>
          <w:ilvl w:val="2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2160" w:right="0" w:hanging="360"/>
        <w:contextualSpacing w:val="1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  <w:t xml:space="preserve">Generally low strength ones are used</w:t>
      </w:r>
    </w:p>
    <w:p w:rsidR="00000000" w:rsidDel="00000000" w:rsidP="00000000" w:rsidRDefault="00000000" w:rsidRPr="00000000" w14:paraId="00000042">
      <w:pPr>
        <w:numPr>
          <w:ilvl w:val="0"/>
          <w:numId w:val="2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Shaft Hardware</w:t>
      </w:r>
    </w:p>
    <w:tbl>
      <w:tblPr>
        <w:tblStyle w:val="Table2"/>
        <w:tblW w:w="8640.0" w:type="dxa"/>
        <w:jc w:val="left"/>
        <w:tblInd w:w="82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65"/>
        <w:gridCol w:w="4680"/>
        <w:gridCol w:w="2595"/>
        <w:tblGridChange w:id="0">
          <w:tblGrid>
            <w:gridCol w:w="1365"/>
            <w:gridCol w:w="4680"/>
            <w:gridCol w:w="259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Bearings (motor mounts)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widowControl w:val="0"/>
              <w:numPr>
                <w:ilvl w:val="0"/>
                <w:numId w:val="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Attached to metal, 2 screws + 1 axle</w:t>
            </w:r>
          </w:p>
          <w:p w:rsidR="00000000" w:rsidDel="00000000" w:rsidP="00000000" w:rsidRDefault="00000000" w:rsidRPr="00000000" w14:paraId="00000045">
            <w:pPr>
              <w:keepNext w:val="0"/>
              <w:keepLines w:val="0"/>
              <w:widowControl w:val="0"/>
              <w:numPr>
                <w:ilvl w:val="0"/>
                <w:numId w:val="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Reduces friction and allows for smooth rotation, prevents damage</w:t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widowControl w:val="0"/>
              <w:numPr>
                <w:ilvl w:val="0"/>
                <w:numId w:val="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to connect motors</w:t>
            </w:r>
          </w:p>
          <w:p w:rsidR="00000000" w:rsidDel="00000000" w:rsidP="00000000" w:rsidRDefault="00000000" w:rsidRPr="00000000" w14:paraId="00000047">
            <w:pPr>
              <w:keepNext w:val="0"/>
              <w:keepLines w:val="0"/>
              <w:widowControl w:val="0"/>
              <w:numPr>
                <w:ilvl w:val="1"/>
                <w:numId w:val="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Also called motor mounts</w:t>
            </w:r>
          </w:p>
          <w:p w:rsidR="00000000" w:rsidDel="00000000" w:rsidP="00000000" w:rsidRDefault="00000000" w:rsidRPr="00000000" w14:paraId="00000048">
            <w:pPr>
              <w:widowControl w:val="0"/>
              <w:numPr>
                <w:ilvl w:val="0"/>
                <w:numId w:val="7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rFonts w:ascii="Palanquin Dark" w:cs="Palanquin Dark" w:eastAsia="Palanquin Dark" w:hAnsi="Palanquin Dark"/>
                <w:sz w:val="20"/>
                <w:szCs w:val="20"/>
                <w:rtl w:val="0"/>
              </w:rPr>
              <w:t xml:space="preserve">Pillow boxes perform the above functions but the hole is 90॰ to the orientation </w:t>
            </w:r>
          </w:p>
          <w:p w:rsidR="00000000" w:rsidDel="00000000" w:rsidP="00000000" w:rsidRDefault="00000000" w:rsidRPr="00000000" w14:paraId="00000049">
            <w:pPr>
              <w:widowControl w:val="0"/>
              <w:numPr>
                <w:ilvl w:val="0"/>
                <w:numId w:val="7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Lock bars restrict an axle from moving relative to the connected metal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04850" cy="600075"/>
                  <wp:effectExtent b="0" l="0" r="0" t="0"/>
                  <wp:docPr id="11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17"/>
                          <a:srcRect b="21300" l="13051" r="16798" t="19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600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670684" cy="585788"/>
                  <wp:effectExtent b="0" l="0" r="0" t="0"/>
                  <wp:docPr id="13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8"/>
                          <a:srcRect b="10218" l="15923" r="14649" t="25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684" cy="5857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704850" cy="528638"/>
                  <wp:effectExtent b="0" l="0" r="0" t="0"/>
                  <wp:docPr id="37" name="image103.png"/>
                  <a:graphic>
                    <a:graphicData uri="http://schemas.openxmlformats.org/drawingml/2006/picture">
                      <pic:pic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19"/>
                          <a:srcRect b="28260" l="21739" r="20289" t="28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528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538163" cy="597024"/>
                  <wp:effectExtent b="0" l="0" r="0" t="0"/>
                  <wp:docPr id="18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20"/>
                          <a:srcRect b="15337" l="43827" r="0" t="23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3" cy="5970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Spacers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widowControl w:val="0"/>
              <w:numPr>
                <w:ilvl w:val="0"/>
                <w:numId w:val="20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to fill empty space on an axle</w:t>
            </w:r>
          </w:p>
          <w:p w:rsidR="00000000" w:rsidDel="00000000" w:rsidP="00000000" w:rsidRDefault="00000000" w:rsidRPr="00000000" w14:paraId="0000004D">
            <w:pPr>
              <w:keepNext w:val="0"/>
              <w:keepLines w:val="0"/>
              <w:widowControl w:val="0"/>
              <w:numPr>
                <w:ilvl w:val="1"/>
                <w:numId w:val="20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Prevents side to side motion</w:t>
            </w:r>
          </w:p>
          <w:p w:rsidR="00000000" w:rsidDel="00000000" w:rsidP="00000000" w:rsidRDefault="00000000" w:rsidRPr="00000000" w14:paraId="0000004E">
            <w:pPr>
              <w:keepNext w:val="0"/>
              <w:keepLines w:val="0"/>
              <w:widowControl w:val="0"/>
              <w:numPr>
                <w:ilvl w:val="0"/>
                <w:numId w:val="20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White spacers, Nylon (⅛”,¼”,⅜”,½”)</w:t>
            </w:r>
          </w:p>
          <w:p w:rsidR="00000000" w:rsidDel="00000000" w:rsidP="00000000" w:rsidRDefault="00000000" w:rsidRPr="00000000" w14:paraId="0000004F">
            <w:pPr>
              <w:keepNext w:val="0"/>
              <w:keepLines w:val="0"/>
              <w:widowControl w:val="0"/>
              <w:numPr>
                <w:ilvl w:val="0"/>
                <w:numId w:val="20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Black spacers, Plastic (4.6mm, 8mm)</w:t>
            </w:r>
          </w:p>
          <w:p w:rsidR="00000000" w:rsidDel="00000000" w:rsidP="00000000" w:rsidRDefault="00000000" w:rsidRPr="00000000" w14:paraId="00000050">
            <w:pPr>
              <w:keepNext w:val="0"/>
              <w:keepLines w:val="0"/>
              <w:widowControl w:val="0"/>
              <w:numPr>
                <w:ilvl w:val="0"/>
                <w:numId w:val="20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Shaft Collar- act as mechanical stops for axles </w:t>
            </w:r>
          </w:p>
          <w:p w:rsidR="00000000" w:rsidDel="00000000" w:rsidP="00000000" w:rsidRDefault="00000000" w:rsidRPr="00000000" w14:paraId="00000051">
            <w:pPr>
              <w:keepNext w:val="0"/>
              <w:keepLines w:val="0"/>
              <w:widowControl w:val="0"/>
              <w:numPr>
                <w:ilvl w:val="0"/>
                <w:numId w:val="20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Washers - used for precision spacing</w:t>
            </w:r>
          </w:p>
          <w:p w:rsidR="00000000" w:rsidDel="00000000" w:rsidP="00000000" w:rsidRDefault="00000000" w:rsidRPr="00000000" w14:paraId="00000052">
            <w:pPr>
              <w:keepNext w:val="0"/>
              <w:keepLines w:val="0"/>
              <w:widowControl w:val="0"/>
              <w:numPr>
                <w:ilvl w:val="1"/>
                <w:numId w:val="20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White (Teflon), Gray (Streaks eel)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5338" cy="585578"/>
                  <wp:effectExtent b="0" l="0" r="0" t="0"/>
                  <wp:docPr id="47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21"/>
                          <a:srcRect b="11805" l="0" r="0" t="11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338" cy="5855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414227" cy="404813"/>
                  <wp:effectExtent b="0" l="0" r="0" t="0"/>
                  <wp:docPr id="56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22"/>
                          <a:srcRect b="11111" l="9259" r="9259" t="9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227" cy="404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95288" cy="387220"/>
                  <wp:effectExtent b="0" l="0" r="0" t="0"/>
                  <wp:docPr id="34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23"/>
                          <a:srcRect b="10000" l="8333" r="10000" t="1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8" cy="3872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423863" cy="423863"/>
                  <wp:effectExtent b="0" l="0" r="0" t="0"/>
                  <wp:docPr id="50" name="image116.png"/>
                  <a:graphic>
                    <a:graphicData uri="http://schemas.openxmlformats.org/drawingml/2006/picture">
                      <pic:pic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3" cy="423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5">
      <w:pPr>
        <w:ind w:left="0" w:firstLine="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numPr>
          <w:ilvl w:val="0"/>
          <w:numId w:val="2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High Strength vs Low Strength (gears and sprockets)</w:t>
      </w:r>
    </w:p>
    <w:p w:rsidR="00000000" w:rsidDel="00000000" w:rsidP="00000000" w:rsidRDefault="00000000" w:rsidRPr="00000000" w14:paraId="00000057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Usually use high strength because low strength is too weak for most situations</w:t>
      </w:r>
    </w:p>
    <w:p w:rsidR="00000000" w:rsidDel="00000000" w:rsidP="00000000" w:rsidRDefault="00000000" w:rsidRPr="00000000" w14:paraId="00000058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Use low strength for small things requiring weight reduction  </w:t>
      </w:r>
    </w:p>
    <w:p w:rsidR="00000000" w:rsidDel="00000000" w:rsidP="00000000" w:rsidRDefault="00000000" w:rsidRPr="00000000" w14:paraId="00000059">
      <w:pPr>
        <w:numPr>
          <w:ilvl w:val="0"/>
          <w:numId w:val="2"/>
        </w:numPr>
        <w:ind w:left="720" w:hanging="360"/>
        <w:contextualSpacing w:val="1"/>
        <w:rPr/>
      </w:pPr>
      <w:r w:rsidDel="00000000" w:rsidR="00000000" w:rsidRPr="00000000">
        <w:rPr>
          <w:rtl w:val="0"/>
        </w:rPr>
        <w:t xml:space="preserve">Gears (4 different sizes)</w:t>
      </w:r>
    </w:p>
    <w:p w:rsidR="00000000" w:rsidDel="00000000" w:rsidP="00000000" w:rsidRDefault="00000000" w:rsidRPr="00000000" w14:paraId="0000005A">
      <w:pPr>
        <w:numPr>
          <w:ilvl w:val="1"/>
          <w:numId w:val="2"/>
        </w:numPr>
        <w:ind w:left="1440" w:hanging="360"/>
        <w:contextualSpacing w:val="1"/>
        <w:rPr/>
      </w:pPr>
      <w:r w:rsidDel="00000000" w:rsidR="00000000" w:rsidRPr="00000000">
        <w:rPr>
          <w:rtl w:val="0"/>
        </w:rPr>
        <w:t xml:space="preserve">Used to transfer rotation throughout a robot</w:t>
      </w:r>
    </w:p>
    <w:p w:rsidR="00000000" w:rsidDel="00000000" w:rsidP="00000000" w:rsidRDefault="00000000" w:rsidRPr="00000000" w14:paraId="0000005B">
      <w:pPr>
        <w:numPr>
          <w:ilvl w:val="2"/>
          <w:numId w:val="2"/>
        </w:numPr>
        <w:ind w:left="2160" w:hanging="360"/>
        <w:contextualSpacing w:val="1"/>
        <w:rPr/>
      </w:pPr>
      <w:r w:rsidDel="00000000" w:rsidR="00000000" w:rsidRPr="00000000">
        <w:rPr>
          <w:rtl w:val="0"/>
        </w:rPr>
        <w:t xml:space="preserve">Change the speed/torque of a moving part, or the direction of rotation </w:t>
      </w:r>
    </w:p>
    <w:p w:rsidR="00000000" w:rsidDel="00000000" w:rsidP="00000000" w:rsidRDefault="00000000" w:rsidRPr="00000000" w14:paraId="0000005C">
      <w:pPr>
        <w:numPr>
          <w:ilvl w:val="1"/>
          <w:numId w:val="2"/>
        </w:numPr>
        <w:ind w:left="1440" w:hanging="360"/>
        <w:contextualSpacing w:val="1"/>
        <w:rPr/>
      </w:pPr>
      <w:r w:rsidDel="00000000" w:rsidR="00000000" w:rsidRPr="00000000">
        <w:rPr>
          <w:rtl w:val="0"/>
        </w:rPr>
        <w:t xml:space="preserve">4 different sizes: 12 tooth (metal), 36, 60, 84 tooth (plastic) </w:t>
      </w:r>
    </w:p>
    <w:p w:rsidR="00000000" w:rsidDel="00000000" w:rsidP="00000000" w:rsidRDefault="00000000" w:rsidRPr="00000000" w14:paraId="0000005D">
      <w:pPr>
        <w:numPr>
          <w:ilvl w:val="0"/>
          <w:numId w:val="2"/>
        </w:numPr>
        <w:ind w:left="720" w:hanging="360"/>
        <w:contextualSpacing w:val="1"/>
        <w:rPr/>
      </w:pPr>
      <w:r w:rsidDel="00000000" w:rsidR="00000000" w:rsidRPr="00000000">
        <w:rPr>
          <w:rtl w:val="0"/>
        </w:rPr>
        <w:t xml:space="preserve">Sprockets &amp; Chain </w:t>
      </w:r>
    </w:p>
    <w:p w:rsidR="00000000" w:rsidDel="00000000" w:rsidP="00000000" w:rsidRDefault="00000000" w:rsidRPr="00000000" w14:paraId="0000005E">
      <w:pPr>
        <w:numPr>
          <w:ilvl w:val="1"/>
          <w:numId w:val="2"/>
        </w:numPr>
        <w:ind w:left="1440" w:hanging="360"/>
        <w:contextualSpacing w:val="1"/>
        <w:rPr/>
      </w:pPr>
      <w:r w:rsidDel="00000000" w:rsidR="00000000" w:rsidRPr="00000000">
        <w:rPr>
          <w:rtl w:val="0"/>
        </w:rPr>
        <w:t xml:space="preserve">The teeth of the sprocket connect indirectly with each other by chain </w:t>
      </w:r>
    </w:p>
    <w:p w:rsidR="00000000" w:rsidDel="00000000" w:rsidP="00000000" w:rsidRDefault="00000000" w:rsidRPr="00000000" w14:paraId="0000005F">
      <w:pPr>
        <w:numPr>
          <w:ilvl w:val="2"/>
          <w:numId w:val="2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Can change speed/torque but everything spin in the same direction</w:t>
      </w:r>
    </w:p>
    <w:p w:rsidR="00000000" w:rsidDel="00000000" w:rsidP="00000000" w:rsidRDefault="00000000" w:rsidRPr="00000000" w14:paraId="00000060">
      <w:pPr>
        <w:numPr>
          <w:ilvl w:val="1"/>
          <w:numId w:val="2"/>
        </w:numPr>
        <w:ind w:left="1440" w:hanging="360"/>
        <w:contextualSpacing w:val="1"/>
        <w:rPr/>
      </w:pPr>
      <w:r w:rsidDel="00000000" w:rsidR="00000000" w:rsidRPr="00000000">
        <w:rPr>
          <w:rtl w:val="0"/>
        </w:rPr>
        <w:t xml:space="preserve">5 different sizes: 6, 12, 18, 24, 30 tooth (High); 10, 15, 24, 40, 48 tooth (Low)</w:t>
      </w:r>
    </w:p>
    <w:p w:rsidR="00000000" w:rsidDel="00000000" w:rsidP="00000000" w:rsidRDefault="00000000" w:rsidRPr="00000000" w14:paraId="00000061">
      <w:pPr>
        <w:numPr>
          <w:ilvl w:val="1"/>
          <w:numId w:val="2"/>
        </w:numPr>
        <w:ind w:left="1440" w:hanging="360"/>
        <w:contextualSpacing w:val="1"/>
        <w:rPr/>
      </w:pPr>
      <w:r w:rsidDel="00000000" w:rsidR="00000000" w:rsidRPr="00000000">
        <w:rPr>
          <w:rtl w:val="0"/>
        </w:rPr>
        <w:t xml:space="preserve">Used to connect different parts of motion over long distances</w:t>
      </w:r>
    </w:p>
    <w:p w:rsidR="00000000" w:rsidDel="00000000" w:rsidP="00000000" w:rsidRDefault="00000000" w:rsidRPr="00000000" w14:paraId="00000062">
      <w:pPr>
        <w:numPr>
          <w:ilvl w:val="1"/>
          <w:numId w:val="2"/>
        </w:numPr>
        <w:ind w:left="1440" w:hanging="360"/>
        <w:contextualSpacing w:val="1"/>
        <w:rPr/>
      </w:pPr>
      <w:r w:rsidDel="00000000" w:rsidR="00000000" w:rsidRPr="00000000">
        <w:rPr>
          <w:rtl w:val="0"/>
        </w:rPr>
        <w:t xml:space="preserve">Should </w:t>
      </w:r>
      <w:r w:rsidDel="00000000" w:rsidR="00000000" w:rsidRPr="00000000">
        <w:rPr>
          <w:b w:val="1"/>
          <w:rtl w:val="0"/>
        </w:rPr>
        <w:t xml:space="preserve">not </w:t>
      </w:r>
      <w:r w:rsidDel="00000000" w:rsidR="00000000" w:rsidRPr="00000000">
        <w:rPr>
          <w:rtl w:val="0"/>
        </w:rPr>
        <w:t xml:space="preserve">be used to link 2 gears that are powered separately</w:t>
      </w:r>
    </w:p>
    <w:p w:rsidR="00000000" w:rsidDel="00000000" w:rsidP="00000000" w:rsidRDefault="00000000" w:rsidRPr="00000000" w14:paraId="00000063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Chain can also have tank treads or other accessories attached if needed</w:t>
      </w:r>
    </w:p>
    <w:p w:rsidR="00000000" w:rsidDel="00000000" w:rsidP="00000000" w:rsidRDefault="00000000" w:rsidRPr="00000000" w14:paraId="00000064">
      <w:pPr>
        <w:numPr>
          <w:ilvl w:val="0"/>
          <w:numId w:val="2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Special gears</w:t>
      </w:r>
    </w:p>
    <w:p w:rsidR="00000000" w:rsidDel="00000000" w:rsidP="00000000" w:rsidRDefault="00000000" w:rsidRPr="00000000" w14:paraId="00000065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Consult your mentors for more information</w:t>
      </w:r>
    </w:p>
    <w:p w:rsidR="00000000" w:rsidDel="00000000" w:rsidP="00000000" w:rsidRDefault="00000000" w:rsidRPr="00000000" w14:paraId="00000066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8640.0" w:type="dxa"/>
        <w:jc w:val="left"/>
        <w:tblInd w:w="82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28"/>
        <w:gridCol w:w="1728"/>
        <w:gridCol w:w="1728"/>
        <w:gridCol w:w="1728"/>
        <w:gridCol w:w="1728"/>
        <w:tblGridChange w:id="0">
          <w:tblGrid>
            <w:gridCol w:w="1728"/>
            <w:gridCol w:w="1728"/>
            <w:gridCol w:w="1728"/>
            <w:gridCol w:w="1728"/>
            <w:gridCol w:w="1728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Low Stren.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High Stren.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Special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Low sprock.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High sprock. 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5813" cy="785813"/>
                  <wp:effectExtent b="0" l="0" r="0" t="0"/>
                  <wp:docPr id="29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813" cy="785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5338" cy="795338"/>
                  <wp:effectExtent b="0" l="0" r="0" t="0"/>
                  <wp:docPr id="51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338" cy="7953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1538" cy="871538"/>
                  <wp:effectExtent b="0" l="0" r="0" t="0"/>
                  <wp:docPr id="58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538" cy="871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1538" cy="871538"/>
                  <wp:effectExtent b="0" l="0" r="0" t="0"/>
                  <wp:docPr id="27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538" cy="871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4388" cy="814388"/>
                  <wp:effectExtent b="0" l="0" r="0" t="0"/>
                  <wp:docPr id="14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388" cy="8143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2">
      <w:pPr>
        <w:ind w:left="720" w:firstLine="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numPr>
          <w:ilvl w:val="0"/>
          <w:numId w:val="2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Gear Ratios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The Mechanical Advantage (MA) of a gear system</w:t>
      </w:r>
    </w:p>
    <w:p w:rsidR="00000000" w:rsidDel="00000000" w:rsidP="00000000" w:rsidRDefault="00000000" w:rsidRPr="00000000" w14:paraId="00000075">
      <w:pPr>
        <w:numPr>
          <w:ilvl w:val="2"/>
          <w:numId w:val="2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How much it amplifies the force</w:t>
      </w:r>
    </w:p>
    <w:p w:rsidR="00000000" w:rsidDel="00000000" w:rsidP="00000000" w:rsidRDefault="00000000" w:rsidRPr="00000000" w14:paraId="00000076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Gear Ratios (# of times a 2nd gear spins in relation to the 1st gear)</w:t>
      </w:r>
    </w:p>
    <w:p w:rsidR="00000000" w:rsidDel="00000000" w:rsidP="00000000" w:rsidRDefault="00000000" w:rsidRPr="00000000" w14:paraId="00000077">
      <w:pPr>
        <w:numPr>
          <w:ilvl w:val="2"/>
          <w:numId w:val="2"/>
        </w:numPr>
        <w:ind w:left="2160" w:hanging="360"/>
        <w:contextualSpacing w:val="1"/>
        <w:rPr/>
      </w:pPr>
      <w:r w:rsidDel="00000000" w:rsidR="00000000" w:rsidRPr="00000000">
        <w:rPr>
          <w:rtl w:val="0"/>
        </w:rPr>
        <w:t xml:space="preserve">Driving:Driven or Driven/Driving, most often used, ex. 1:1, 1:5, 1:7</w:t>
      </w:r>
    </w:p>
    <w:p w:rsidR="00000000" w:rsidDel="00000000" w:rsidP="00000000" w:rsidRDefault="00000000" w:rsidRPr="00000000" w14:paraId="00000078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Can be geared for more speed or Torque</w:t>
      </w:r>
    </w:p>
    <w:p w:rsidR="00000000" w:rsidDel="00000000" w:rsidP="00000000" w:rsidRDefault="00000000" w:rsidRPr="00000000" w14:paraId="00000079">
      <w:pPr>
        <w:numPr>
          <w:ilvl w:val="2"/>
          <w:numId w:val="2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Torque - More rotational force, less speed (rpm), higher MA</w:t>
      </w:r>
    </w:p>
    <w:p w:rsidR="00000000" w:rsidDel="00000000" w:rsidP="00000000" w:rsidRDefault="00000000" w:rsidRPr="00000000" w14:paraId="0000007A">
      <w:pPr>
        <w:numPr>
          <w:ilvl w:val="2"/>
          <w:numId w:val="2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Speed - More speed (rpm) , less rotational force, lower MA</w:t>
      </w:r>
    </w:p>
    <w:p w:rsidR="00000000" w:rsidDel="00000000" w:rsidP="00000000" w:rsidRDefault="00000000" w:rsidRPr="00000000" w14:paraId="0000007B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Idle gear - all the gears between the driving and driven gear. </w:t>
      </w:r>
    </w:p>
    <w:p w:rsidR="00000000" w:rsidDel="00000000" w:rsidP="00000000" w:rsidRDefault="00000000" w:rsidRPr="00000000" w14:paraId="0000007C">
      <w:pPr>
        <w:numPr>
          <w:ilvl w:val="2"/>
          <w:numId w:val="2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Only affect direction unless they are in a compound gear system</w:t>
      </w:r>
    </w:p>
    <w:p w:rsidR="00000000" w:rsidDel="00000000" w:rsidP="00000000" w:rsidRDefault="00000000" w:rsidRPr="00000000" w14:paraId="0000007D">
      <w:pPr>
        <w:numPr>
          <w:ilvl w:val="3"/>
          <w:numId w:val="2"/>
        </w:numPr>
        <w:ind w:left="288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 (different sized gears on the same axle, more complicated)</w:t>
      </w:r>
    </w:p>
    <w:p w:rsidR="00000000" w:rsidDel="00000000" w:rsidP="00000000" w:rsidRDefault="00000000" w:rsidRPr="00000000" w14:paraId="0000007E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Most gearing in robotics is to torque</w:t>
      </w:r>
    </w:p>
    <w:p w:rsidR="00000000" w:rsidDel="00000000" w:rsidP="00000000" w:rsidRDefault="00000000" w:rsidRPr="00000000" w14:paraId="0000007F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contextualSpacing w:val="1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  <w:t xml:space="preserve">Wheels</w:t>
      </w:r>
    </w:p>
    <w:tbl>
      <w:tblPr>
        <w:tblStyle w:val="Table4"/>
        <w:tblW w:w="8415.0" w:type="dxa"/>
        <w:jc w:val="left"/>
        <w:tblInd w:w="82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60"/>
        <w:gridCol w:w="4830"/>
        <w:gridCol w:w="1725"/>
        <w:tblGridChange w:id="0">
          <w:tblGrid>
            <w:gridCol w:w="1860"/>
            <w:gridCol w:w="4830"/>
            <w:gridCol w:w="172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Omni-Directional Wheel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widowControl w:val="0"/>
              <w:numPr>
                <w:ilvl w:val="0"/>
                <w:numId w:val="3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Most commonly used wheel type</w:t>
            </w:r>
          </w:p>
          <w:p w:rsidR="00000000" w:rsidDel="00000000" w:rsidP="00000000" w:rsidRDefault="00000000" w:rsidRPr="00000000" w14:paraId="00000082">
            <w:pPr>
              <w:keepNext w:val="0"/>
              <w:keepLines w:val="0"/>
              <w:widowControl w:val="0"/>
              <w:numPr>
                <w:ilvl w:val="0"/>
                <w:numId w:val="3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It is a large wheel with smaller wheels going along the outside which allows it to have sideways motion</w:t>
            </w:r>
          </w:p>
          <w:p w:rsidR="00000000" w:rsidDel="00000000" w:rsidP="00000000" w:rsidRDefault="00000000" w:rsidRPr="00000000" w14:paraId="00000083">
            <w:pPr>
              <w:keepNext w:val="0"/>
              <w:keepLines w:val="0"/>
              <w:widowControl w:val="0"/>
              <w:numPr>
                <w:ilvl w:val="1"/>
                <w:numId w:val="3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Allows for good turning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1538" cy="871538"/>
                  <wp:effectExtent b="0" l="0" r="0" t="0"/>
                  <wp:docPr id="15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538" cy="871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Mecanum Wheels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widowControl w:val="0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Allows for an x-drive to be built with a regular chassis </w:t>
            </w:r>
          </w:p>
          <w:p w:rsidR="00000000" w:rsidDel="00000000" w:rsidP="00000000" w:rsidRDefault="00000000" w:rsidRPr="00000000" w14:paraId="00000087">
            <w:pPr>
              <w:keepNext w:val="0"/>
              <w:keepLines w:val="0"/>
              <w:widowControl w:val="0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X-drive - special kind of drive, more maneuverability, less speed</w:t>
            </w:r>
          </w:p>
          <w:p w:rsidR="00000000" w:rsidDel="00000000" w:rsidP="00000000" w:rsidRDefault="00000000" w:rsidRPr="00000000" w14:paraId="00000088">
            <w:pPr>
              <w:keepNext w:val="0"/>
              <w:keepLines w:val="0"/>
              <w:widowControl w:val="0"/>
              <w:numPr>
                <w:ilvl w:val="0"/>
                <w:numId w:val="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Not generally used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19163" cy="927595"/>
                  <wp:effectExtent b="0" l="0" r="0" t="0"/>
                  <wp:docPr id="33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3" cy="9275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Random Wheels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widowControl w:val="0"/>
              <w:numPr>
                <w:ilvl w:val="0"/>
                <w:numId w:val="2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Quite a few types of wheels </w:t>
            </w:r>
          </w:p>
          <w:p w:rsidR="00000000" w:rsidDel="00000000" w:rsidP="00000000" w:rsidRDefault="00000000" w:rsidRPr="00000000" w14:paraId="0000008C">
            <w:pPr>
              <w:keepNext w:val="0"/>
              <w:keepLines w:val="0"/>
              <w:widowControl w:val="0"/>
              <w:numPr>
                <w:ilvl w:val="0"/>
                <w:numId w:val="2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Could be used if the situation arises, but generally not used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4388" cy="814388"/>
                  <wp:effectExtent b="0" l="0" r="0" t="0"/>
                  <wp:docPr id="52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388" cy="8143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E">
      <w:pPr>
        <w:numPr>
          <w:ilvl w:val="0"/>
          <w:numId w:val="2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Pneumatics</w:t>
      </w:r>
    </w:p>
    <w:p w:rsidR="00000000" w:rsidDel="00000000" w:rsidP="00000000" w:rsidRDefault="00000000" w:rsidRPr="00000000" w14:paraId="0000008F">
      <w:pPr>
        <w:numPr>
          <w:ilvl w:val="1"/>
          <w:numId w:val="2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Probably won't use</w:t>
      </w:r>
    </w:p>
    <w:p w:rsidR="00000000" w:rsidDel="00000000" w:rsidP="00000000" w:rsidRDefault="00000000" w:rsidRPr="00000000" w14:paraId="00000090">
      <w:pPr>
        <w:numPr>
          <w:ilvl w:val="2"/>
          <w:numId w:val="2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Can be single acting or double acting pistons</w:t>
      </w:r>
    </w:p>
    <w:p w:rsidR="00000000" w:rsidDel="00000000" w:rsidP="00000000" w:rsidRDefault="00000000" w:rsidRPr="00000000" w14:paraId="00000091">
      <w:pPr>
        <w:numPr>
          <w:ilvl w:val="2"/>
          <w:numId w:val="2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Consult your mentors for more information </w:t>
      </w:r>
    </w:p>
    <w:p w:rsidR="00000000" w:rsidDel="00000000" w:rsidP="00000000" w:rsidRDefault="00000000" w:rsidRPr="00000000" w14:paraId="00000092">
      <w:pPr>
        <w:pStyle w:val="Heading1"/>
        <w:spacing w:before="0" w:lineRule="auto"/>
        <w:contextualSpacing w:val="0"/>
        <w:rPr/>
      </w:pPr>
      <w:bookmarkStart w:colFirst="0" w:colLast="0" w:name="_3z1gj5m6vwh5" w:id="4"/>
      <w:bookmarkEnd w:id="4"/>
      <w:r w:rsidDel="00000000" w:rsidR="00000000" w:rsidRPr="00000000">
        <w:rPr>
          <w:rtl w:val="0"/>
        </w:rPr>
        <w:t xml:space="preserve">Hardware</w:t>
      </w:r>
    </w:p>
    <w:tbl>
      <w:tblPr>
        <w:tblStyle w:val="Table5"/>
        <w:tblW w:w="8640.0" w:type="dxa"/>
        <w:jc w:val="left"/>
        <w:tblInd w:w="82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5145"/>
        <w:gridCol w:w="1590"/>
        <w:tblGridChange w:id="0">
          <w:tblGrid>
            <w:gridCol w:w="1905"/>
            <w:gridCol w:w="5145"/>
            <w:gridCol w:w="159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8-32 (dia) Screw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For nuts, standoffs, shaft collars</w:t>
            </w:r>
          </w:p>
          <w:p w:rsidR="00000000" w:rsidDel="00000000" w:rsidP="00000000" w:rsidRDefault="00000000" w:rsidRPr="00000000" w14:paraId="00000095">
            <w:pPr>
              <w:numPr>
                <w:ilvl w:val="0"/>
                <w:numId w:val="8"/>
              </w:numPr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0.25, 0.375, 0.5, 0.625, 0.75, 0.875, 1.0, 1.25, 1.5, 1.75, 2.0 inches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62000" cy="619125"/>
                  <wp:effectExtent b="0" l="0" r="0" t="0"/>
                  <wp:docPr id="60" name="image127.png"/>
                  <a:graphic>
                    <a:graphicData uri="http://schemas.openxmlformats.org/drawingml/2006/picture">
                      <pic:pic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33"/>
                          <a:srcRect b="8750" l="0" r="0" t="1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6191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6-32 (dia) Screw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numPr>
                <w:ilvl w:val="0"/>
                <w:numId w:val="14"/>
              </w:numPr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For motors, rack gear attachments</w:t>
            </w:r>
          </w:p>
          <w:p w:rsidR="00000000" w:rsidDel="00000000" w:rsidP="00000000" w:rsidRDefault="00000000" w:rsidRPr="00000000" w14:paraId="00000099">
            <w:pPr>
              <w:numPr>
                <w:ilvl w:val="0"/>
                <w:numId w:val="14"/>
              </w:numPr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0.25, 0.5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52438" cy="452438"/>
                  <wp:effectExtent b="0" l="0" r="0" t="0"/>
                  <wp:docPr id="31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8" cy="452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Hex Nut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widowControl w:val="0"/>
              <w:numPr>
                <w:ilvl w:val="0"/>
                <w:numId w:val="2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Standard nut, not generally used, may be used for prototyping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4503" cy="366713"/>
                  <wp:effectExtent b="0" l="0" r="0" t="0"/>
                  <wp:docPr id="46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35"/>
                          <a:srcRect b="19444" l="13888" r="13888" t="22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503" cy="3667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Kep Nut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keepNext w:val="0"/>
              <w:keepLines w:val="0"/>
              <w:widowControl w:val="0"/>
              <w:numPr>
                <w:ilvl w:val="0"/>
                <w:numId w:val="3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Most often used, prototyping or final build</w:t>
            </w:r>
          </w:p>
          <w:p w:rsidR="00000000" w:rsidDel="00000000" w:rsidP="00000000" w:rsidRDefault="00000000" w:rsidRPr="00000000" w14:paraId="000000A0">
            <w:pPr>
              <w:keepNext w:val="0"/>
              <w:keepLines w:val="0"/>
              <w:widowControl w:val="0"/>
              <w:numPr>
                <w:ilvl w:val="0"/>
                <w:numId w:val="3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Easy to put on, when tightened it grips into the metal with its “teeth” on its bottom</w:t>
            </w:r>
          </w:p>
          <w:p w:rsidR="00000000" w:rsidDel="00000000" w:rsidP="00000000" w:rsidRDefault="00000000" w:rsidRPr="00000000" w14:paraId="000000A1">
            <w:pPr>
              <w:keepNext w:val="0"/>
              <w:keepLines w:val="0"/>
              <w:widowControl w:val="0"/>
              <w:numPr>
                <w:ilvl w:val="0"/>
                <w:numId w:val="3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Can come loose if not tightened well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/>
              <w:drawing>
                <wp:inline distB="114300" distT="114300" distL="114300" distR="114300">
                  <wp:extent cx="442317" cy="398085"/>
                  <wp:effectExtent b="0" l="0" r="0" t="0"/>
                  <wp:docPr id="19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36"/>
                          <a:srcRect b="18426" l="15853" r="12655" t="21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317" cy="3980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Nylock nut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widowControl w:val="0"/>
              <w:numPr>
                <w:ilvl w:val="0"/>
                <w:numId w:val="2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a lot as well but hard to put on</w:t>
            </w:r>
          </w:p>
          <w:p w:rsidR="00000000" w:rsidDel="00000000" w:rsidP="00000000" w:rsidRDefault="00000000" w:rsidRPr="00000000" w14:paraId="000000A5">
            <w:pPr>
              <w:keepNext w:val="0"/>
              <w:keepLines w:val="0"/>
              <w:widowControl w:val="0"/>
              <w:numPr>
                <w:ilvl w:val="0"/>
                <w:numId w:val="2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Requires a wrench to tighten</w:t>
            </w:r>
          </w:p>
          <w:p w:rsidR="00000000" w:rsidDel="00000000" w:rsidP="00000000" w:rsidRDefault="00000000" w:rsidRPr="00000000" w14:paraId="000000A6">
            <w:pPr>
              <w:keepNext w:val="0"/>
              <w:keepLines w:val="0"/>
              <w:widowControl w:val="0"/>
              <w:numPr>
                <w:ilvl w:val="1"/>
                <w:numId w:val="2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Strong and doesn’t come loose </w:t>
            </w:r>
          </w:p>
          <w:p w:rsidR="00000000" w:rsidDel="00000000" w:rsidP="00000000" w:rsidRDefault="00000000" w:rsidRPr="00000000" w14:paraId="000000A7">
            <w:pPr>
              <w:keepNext w:val="0"/>
              <w:keepLines w:val="0"/>
              <w:widowControl w:val="0"/>
              <w:numPr>
                <w:ilvl w:val="0"/>
                <w:numId w:val="2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Can be used with a screw for a rotating joint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95288" cy="395288"/>
                  <wp:effectExtent b="0" l="0" r="0" t="0"/>
                  <wp:docPr id="41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37"/>
                          <a:srcRect b="16666" l="16666" r="14814" t="138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8" cy="3952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74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Standoffs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to “stand”/attach metal off of each other</w:t>
            </w:r>
          </w:p>
          <w:p w:rsidR="00000000" w:rsidDel="00000000" w:rsidP="00000000" w:rsidRDefault="00000000" w:rsidRPr="00000000" w14:paraId="000000AB">
            <w:pPr>
              <w:keepNext w:val="0"/>
              <w:keepLines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Good for structure, lightweight</w:t>
            </w:r>
          </w:p>
          <w:p w:rsidR="00000000" w:rsidDel="00000000" w:rsidP="00000000" w:rsidRDefault="00000000" w:rsidRPr="00000000" w14:paraId="000000AC">
            <w:pPr>
              <w:keepNext w:val="0"/>
              <w:keepLines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Can be combined by couplers </w:t>
            </w:r>
          </w:p>
          <w:p w:rsidR="00000000" w:rsidDel="00000000" w:rsidP="00000000" w:rsidRDefault="00000000" w:rsidRPr="00000000" w14:paraId="000000AD">
            <w:pPr>
              <w:keepNext w:val="0"/>
              <w:keepLines w:val="0"/>
              <w:widowControl w:val="0"/>
              <w:numPr>
                <w:ilvl w:val="1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(screws with no round top)</w:t>
            </w:r>
          </w:p>
          <w:p w:rsidR="00000000" w:rsidDel="00000000" w:rsidP="00000000" w:rsidRDefault="00000000" w:rsidRPr="00000000" w14:paraId="000000AE">
            <w:pPr>
              <w:keepNext w:val="0"/>
              <w:keepLines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8-32 screws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3913" cy="788090"/>
                  <wp:effectExtent b="0" l="0" r="0" t="0"/>
                  <wp:docPr id="32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38"/>
                          <a:srcRect b="5769" l="2413" r="3838" t="6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3" cy="7880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90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Rubber Link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keepNext w:val="0"/>
              <w:keepLines w:val="0"/>
              <w:widowControl w:val="0"/>
              <w:numPr>
                <w:ilvl w:val="0"/>
                <w:numId w:val="3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Can be used to attach standoffs at special angles</w:t>
            </w:r>
          </w:p>
          <w:p w:rsidR="00000000" w:rsidDel="00000000" w:rsidP="00000000" w:rsidRDefault="00000000" w:rsidRPr="00000000" w14:paraId="000000B2">
            <w:pPr>
              <w:keepNext w:val="0"/>
              <w:keepLines w:val="0"/>
              <w:widowControl w:val="0"/>
              <w:numPr>
                <w:ilvl w:val="0"/>
                <w:numId w:val="3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Not generally used</w:t>
            </w:r>
          </w:p>
          <w:p w:rsidR="00000000" w:rsidDel="00000000" w:rsidP="00000000" w:rsidRDefault="00000000" w:rsidRPr="00000000" w14:paraId="000000B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contextualSpacing w:val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04838" cy="604838"/>
                  <wp:effectExtent b="0" l="0" r="0" t="0"/>
                  <wp:docPr id="28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38" cy="6048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Hinges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to make a joint</w:t>
            </w:r>
          </w:p>
          <w:p w:rsidR="00000000" w:rsidDel="00000000" w:rsidP="00000000" w:rsidRDefault="00000000" w:rsidRPr="00000000" w14:paraId="000000B7">
            <w:pPr>
              <w:keepNext w:val="0"/>
              <w:keepLines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Usually for things that need to be deployed outside the 18”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6300" cy="520700"/>
                  <wp:effectExtent b="0" l="0" r="0" t="0"/>
                  <wp:docPr id="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0"/>
                          <a:srcRect b="17516" l="4166" r="4967" t="18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52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Gussets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widowControl w:val="0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Various items that help improve structure</w:t>
            </w:r>
          </w:p>
          <w:p w:rsidR="00000000" w:rsidDel="00000000" w:rsidP="00000000" w:rsidRDefault="00000000" w:rsidRPr="00000000" w14:paraId="000000BB">
            <w:pPr>
              <w:keepNext w:val="0"/>
              <w:keepLines w:val="0"/>
              <w:widowControl w:val="0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contextualSpacing w:val="1"/>
              <w:jc w:val="left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May not be used if it’s inconvenient and the robot is sturdy enough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14892" cy="395288"/>
                  <wp:effectExtent b="0" l="0" r="0" t="0"/>
                  <wp:docPr id="42" name="image108.png"/>
                  <a:graphic>
                    <a:graphicData uri="http://schemas.openxmlformats.org/drawingml/2006/picture">
                      <pic:pic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41"/>
                          <a:srcRect b="21428" l="0" r="0" t="14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892" cy="3952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614363" cy="614363"/>
                  <wp:effectExtent b="0" l="0" r="0" t="0"/>
                  <wp:docPr id="45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63" cy="614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D">
      <w:pPr>
        <w:contextualSpacing w:val="0"/>
        <w:rPr/>
      </w:pPr>
      <w:r w:rsidDel="00000000" w:rsidR="00000000" w:rsidRPr="00000000">
        <w:rPr>
          <w:rtl w:val="0"/>
        </w:rPr>
        <w:t xml:space="preserve"> 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pStyle w:val="Heading1"/>
        <w:spacing w:before="0" w:lineRule="auto"/>
        <w:contextualSpacing w:val="0"/>
        <w:rPr/>
      </w:pPr>
      <w:bookmarkStart w:colFirst="0" w:colLast="0" w:name="_8mn0n8izd8nz" w:id="5"/>
      <w:bookmarkEnd w:id="5"/>
      <w:r w:rsidDel="00000000" w:rsidR="00000000" w:rsidRPr="00000000">
        <w:rPr>
          <w:rtl w:val="0"/>
        </w:rPr>
        <w:t xml:space="preserve">Tools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numPr>
          <w:ilvl w:val="0"/>
          <w:numId w:val="3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Allen Keys/Drivers </w:t>
      </w:r>
    </w:p>
    <w:p w:rsidR="00000000" w:rsidDel="00000000" w:rsidP="00000000" w:rsidRDefault="00000000" w:rsidRPr="00000000" w14:paraId="000000C0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Used to loosen or tighten screws, most Common Screw Head in Vex is Hex</w:t>
      </w:r>
    </w:p>
    <w:p w:rsidR="00000000" w:rsidDel="00000000" w:rsidP="00000000" w:rsidRDefault="00000000" w:rsidRPr="00000000" w14:paraId="000000C1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3/32” Keys used for 8-32 screws (larger), </w:t>
      </w:r>
    </w:p>
    <w:p w:rsidR="00000000" w:rsidDel="00000000" w:rsidP="00000000" w:rsidRDefault="00000000" w:rsidRPr="00000000" w14:paraId="000000C2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5/64” Keys used for 6-32 screws (smaller), set screws for shaft collars </w:t>
      </w:r>
    </w:p>
    <w:p w:rsidR="00000000" w:rsidDel="00000000" w:rsidP="00000000" w:rsidRDefault="00000000" w:rsidRPr="00000000" w14:paraId="000000C3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/>
        <w:drawing>
          <wp:inline distB="114300" distT="114300" distL="114300" distR="114300">
            <wp:extent cx="885825" cy="523875"/>
            <wp:effectExtent b="0" l="0" r="0" t="0"/>
            <wp:docPr id="20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43"/>
                    <a:srcRect b="28776" l="18705" r="14388" t="31654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523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rPr/>
        <w:drawing>
          <wp:inline distB="114300" distT="114300" distL="114300" distR="114300">
            <wp:extent cx="1974663" cy="519113"/>
            <wp:effectExtent b="0" l="0" r="0" t="0"/>
            <wp:docPr id="25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74663" cy="519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or </w:t>
      </w:r>
      <w:r w:rsidDel="00000000" w:rsidR="00000000" w:rsidRPr="00000000">
        <w:rPr/>
        <w:drawing>
          <wp:inline distB="114300" distT="114300" distL="114300" distR="114300">
            <wp:extent cx="878562" cy="564790"/>
            <wp:effectExtent b="0" l="0" r="0" t="0"/>
            <wp:docPr id="5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8562" cy="5647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Ball point Hex keys allows for angled used; good for hard to reach areas/angles</w:t>
      </w:r>
      <w:r w:rsidDel="00000000" w:rsidR="00000000" w:rsidRPr="00000000">
        <w:rPr/>
        <w:drawing>
          <wp:inline distB="114300" distT="114300" distL="114300" distR="114300">
            <wp:extent cx="519113" cy="536133"/>
            <wp:effectExtent b="0" l="0" r="0" t="0"/>
            <wp:docPr id="23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46"/>
                    <a:srcRect b="10619" l="0" r="20779" t="13286"/>
                    <a:stretch>
                      <a:fillRect/>
                    </a:stretch>
                  </pic:blipFill>
                  <pic:spPr>
                    <a:xfrm>
                      <a:off x="0" y="0"/>
                      <a:ext cx="519113" cy="5361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numPr>
          <w:ilvl w:val="0"/>
          <w:numId w:val="3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Torx Star Keys</w:t>
      </w:r>
    </w:p>
    <w:p w:rsidR="00000000" w:rsidDel="00000000" w:rsidP="00000000" w:rsidRDefault="00000000" w:rsidRPr="00000000" w14:paraId="000000C6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New and may or may not be used</w:t>
      </w:r>
    </w:p>
    <w:p w:rsidR="00000000" w:rsidDel="00000000" w:rsidP="00000000" w:rsidRDefault="00000000" w:rsidRPr="00000000" w14:paraId="000000C7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Screws are the exact same except for the head</w:t>
      </w:r>
    </w:p>
    <w:p w:rsidR="00000000" w:rsidDel="00000000" w:rsidP="00000000" w:rsidRDefault="00000000" w:rsidRPr="00000000" w14:paraId="000000C8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8-32 screws with T15 sized keys </w:t>
      </w:r>
    </w:p>
    <w:p w:rsidR="00000000" w:rsidDel="00000000" w:rsidP="00000000" w:rsidRDefault="00000000" w:rsidRPr="00000000" w14:paraId="000000C9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/>
        <w:drawing>
          <wp:inline distB="114300" distT="114300" distL="114300" distR="114300">
            <wp:extent cx="528638" cy="521192"/>
            <wp:effectExtent b="0" l="0" r="0" t="0"/>
            <wp:docPr id="57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47"/>
                    <a:srcRect b="17894" l="8421" r="16842" t="8421"/>
                    <a:stretch>
                      <a:fillRect/>
                    </a:stretch>
                  </pic:blipFill>
                  <pic:spPr>
                    <a:xfrm>
                      <a:off x="0" y="0"/>
                      <a:ext cx="528638" cy="5211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← Screwdriver bit</w:t>
      </w:r>
      <w:r w:rsidDel="00000000" w:rsidR="00000000" w:rsidRPr="00000000">
        <w:rPr/>
        <w:drawing>
          <wp:inline distB="114300" distT="114300" distL="114300" distR="114300">
            <wp:extent cx="646152" cy="553845"/>
            <wp:effectExtent b="0" l="0" r="0" t="0"/>
            <wp:docPr id="36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48"/>
                    <a:srcRect b="12500" l="0" r="5557" t="6818"/>
                    <a:stretch>
                      <a:fillRect/>
                    </a:stretch>
                  </pic:blipFill>
                  <pic:spPr>
                    <a:xfrm>
                      <a:off x="0" y="0"/>
                      <a:ext cx="646152" cy="5538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← Screw Head</w:t>
      </w:r>
    </w:p>
    <w:p w:rsidR="00000000" w:rsidDel="00000000" w:rsidP="00000000" w:rsidRDefault="00000000" w:rsidRPr="00000000" w14:paraId="000000CA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6-32 screws with T8 sized keys</w:t>
      </w:r>
    </w:p>
    <w:p w:rsidR="00000000" w:rsidDel="00000000" w:rsidP="00000000" w:rsidRDefault="00000000" w:rsidRPr="00000000" w14:paraId="000000CB">
      <w:pPr>
        <w:numPr>
          <w:ilvl w:val="0"/>
          <w:numId w:val="3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Wrench</w:t>
      </w:r>
    </w:p>
    <w:p w:rsidR="00000000" w:rsidDel="00000000" w:rsidP="00000000" w:rsidRDefault="00000000" w:rsidRPr="00000000" w14:paraId="000000CC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Used to rotate nuts and standoffs</w:t>
      </w:r>
    </w:p>
    <w:p w:rsidR="00000000" w:rsidDel="00000000" w:rsidP="00000000" w:rsidRDefault="00000000" w:rsidRPr="00000000" w14:paraId="000000CD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Larger side for nuts →</w:t>
      </w:r>
      <w:r w:rsidDel="00000000" w:rsidR="00000000" w:rsidRPr="00000000">
        <w:rPr/>
        <w:drawing>
          <wp:inline distB="114300" distT="114300" distL="114300" distR="114300">
            <wp:extent cx="1299924" cy="595036"/>
            <wp:effectExtent b="0" l="0" r="0" t="0"/>
            <wp:docPr id="40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99924" cy="5950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← smaller side for standoffs</w:t>
      </w:r>
    </w:p>
    <w:p w:rsidR="00000000" w:rsidDel="00000000" w:rsidP="00000000" w:rsidRDefault="00000000" w:rsidRPr="00000000" w14:paraId="000000CE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Used to rotate nuts or keep them still; the long length allows for high torque making it perfect for tightening it really well</w:t>
      </w:r>
    </w:p>
    <w:p w:rsidR="00000000" w:rsidDel="00000000" w:rsidP="00000000" w:rsidRDefault="00000000" w:rsidRPr="00000000" w14:paraId="000000CF">
      <w:pPr>
        <w:numPr>
          <w:ilvl w:val="0"/>
          <w:numId w:val="34"/>
        </w:numPr>
        <w:ind w:left="720" w:hanging="360"/>
        <w:contextualSpacing w:val="1"/>
        <w:rPr>
          <w:b w:val="1"/>
          <w:i w:val="1"/>
          <w:shd w:fill="d9d9d9" w:val="clear"/>
        </w:rPr>
      </w:pPr>
      <w:r w:rsidDel="00000000" w:rsidR="00000000" w:rsidRPr="00000000">
        <w:rPr>
          <w:b w:val="1"/>
          <w:i w:val="1"/>
          <w:u w:val="single"/>
          <w:shd w:fill="d9d9d9" w:val="clear"/>
          <w:rtl w:val="0"/>
        </w:rPr>
        <w:t xml:space="preserve">Safety Glasses - Wear These when using power tools or a hacksaw, don’t be dumb</w:t>
      </w:r>
    </w:p>
    <w:p w:rsidR="00000000" w:rsidDel="00000000" w:rsidP="00000000" w:rsidRDefault="00000000" w:rsidRPr="00000000" w14:paraId="000000D0">
      <w:pPr>
        <w:numPr>
          <w:ilvl w:val="0"/>
          <w:numId w:val="3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Power Tools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Not for use by new and untrained members (get PERMISSION before use)</w:t>
      </w:r>
    </w:p>
    <w:p w:rsidR="00000000" w:rsidDel="00000000" w:rsidP="00000000" w:rsidRDefault="00000000" w:rsidRPr="00000000" w14:paraId="000000D2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Rotary tool/portable drill/dremel - Used to cut or sand things in particular metal </w:t>
      </w:r>
    </w:p>
    <w:p w:rsidR="00000000" w:rsidDel="00000000" w:rsidP="00000000" w:rsidRDefault="00000000" w:rsidRPr="00000000" w14:paraId="000000D3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Angle Grinder- it’s like a dremel, but bigger, shaped different.</w:t>
      </w:r>
    </w:p>
    <w:p w:rsidR="00000000" w:rsidDel="00000000" w:rsidP="00000000" w:rsidRDefault="00000000" w:rsidRPr="00000000" w14:paraId="000000D4">
      <w:pPr>
        <w:numPr>
          <w:ilvl w:val="1"/>
          <w:numId w:val="34"/>
        </w:numPr>
        <w:ind w:left="1440" w:hanging="360"/>
        <w:contextualSpacing w:val="1"/>
        <w:rPr/>
      </w:pPr>
      <w:r w:rsidDel="00000000" w:rsidR="00000000" w:rsidRPr="00000000">
        <w:rPr>
          <w:rtl w:val="0"/>
        </w:rPr>
        <w:t xml:space="preserve">Drill press- Used for drilling</w:t>
      </w:r>
    </w:p>
    <w:p w:rsidR="00000000" w:rsidDel="00000000" w:rsidP="00000000" w:rsidRDefault="00000000" w:rsidRPr="00000000" w14:paraId="000000D5">
      <w:pPr>
        <w:numPr>
          <w:ilvl w:val="1"/>
          <w:numId w:val="34"/>
        </w:numPr>
        <w:ind w:left="1440" w:hanging="360"/>
        <w:contextualSpacing w:val="1"/>
        <w:rPr/>
      </w:pPr>
      <w:r w:rsidDel="00000000" w:rsidR="00000000" w:rsidRPr="00000000">
        <w:rPr>
          <w:rtl w:val="0"/>
        </w:rPr>
        <w:t xml:space="preserve">Grinder- Used for grinding</w:t>
      </w:r>
    </w:p>
    <w:p w:rsidR="00000000" w:rsidDel="00000000" w:rsidP="00000000" w:rsidRDefault="00000000" w:rsidRPr="00000000" w14:paraId="000000D6">
      <w:pPr>
        <w:numPr>
          <w:ilvl w:val="1"/>
          <w:numId w:val="34"/>
        </w:numPr>
        <w:ind w:left="1440" w:hanging="360"/>
        <w:contextualSpacing w:val="1"/>
        <w:rPr/>
      </w:pPr>
      <w:r w:rsidDel="00000000" w:rsidR="00000000" w:rsidRPr="00000000">
        <w:rPr>
          <w:rtl w:val="0"/>
        </w:rPr>
        <w:t xml:space="preserve">Sander- Used for sanding</w:t>
      </w:r>
    </w:p>
    <w:p w:rsidR="00000000" w:rsidDel="00000000" w:rsidP="00000000" w:rsidRDefault="00000000" w:rsidRPr="00000000" w14:paraId="000000D7">
      <w:pPr>
        <w:numPr>
          <w:ilvl w:val="0"/>
          <w:numId w:val="3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Other Common Tools</w:t>
      </w:r>
    </w:p>
    <w:p w:rsidR="00000000" w:rsidDel="00000000" w:rsidP="00000000" w:rsidRDefault="00000000" w:rsidRPr="00000000" w14:paraId="000000D8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Pliers - used to grab and hold onto things, pull things apart</w:t>
      </w:r>
    </w:p>
    <w:p w:rsidR="00000000" w:rsidDel="00000000" w:rsidP="00000000" w:rsidRDefault="00000000" w:rsidRPr="00000000" w14:paraId="000000D9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Scissors/Zip-Tie cutters - cuts string, zip times, wires if need be, and other things</w:t>
      </w:r>
    </w:p>
    <w:p w:rsidR="00000000" w:rsidDel="00000000" w:rsidP="00000000" w:rsidRDefault="00000000" w:rsidRPr="00000000" w14:paraId="000000DA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File/Sandpaper - used to smooth items out or decrease length by a tiny amount</w:t>
      </w:r>
    </w:p>
    <w:p w:rsidR="00000000" w:rsidDel="00000000" w:rsidP="00000000" w:rsidRDefault="00000000" w:rsidRPr="00000000" w14:paraId="000000DB">
      <w:pPr>
        <w:numPr>
          <w:ilvl w:val="1"/>
          <w:numId w:val="3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Hacksaw - Don't use without permission.  Use for cutting metal precisely</w:t>
      </w:r>
    </w:p>
    <w:p w:rsidR="00000000" w:rsidDel="00000000" w:rsidP="00000000" w:rsidRDefault="00000000" w:rsidRPr="00000000" w14:paraId="000000DC">
      <w:pPr>
        <w:pStyle w:val="Heading1"/>
        <w:spacing w:before="0" w:lineRule="auto"/>
        <w:contextualSpacing w:val="0"/>
        <w:rPr/>
      </w:pPr>
      <w:bookmarkStart w:colFirst="0" w:colLast="0" w:name="_b66z1lw4b8l1" w:id="6"/>
      <w:bookmarkEnd w:id="6"/>
      <w:r w:rsidDel="00000000" w:rsidR="00000000" w:rsidRPr="00000000">
        <w:rPr>
          <w:rtl w:val="0"/>
        </w:rPr>
        <w:t xml:space="preserve">Electronics</w:t>
      </w:r>
    </w:p>
    <w:p w:rsidR="00000000" w:rsidDel="00000000" w:rsidP="00000000" w:rsidRDefault="00000000" w:rsidRPr="00000000" w14:paraId="000000DD">
      <w:pPr>
        <w:numPr>
          <w:ilvl w:val="0"/>
          <w:numId w:val="16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The parts that tell the robot to run</w:t>
      </w:r>
    </w:p>
    <w:p w:rsidR="00000000" w:rsidDel="00000000" w:rsidP="00000000" w:rsidRDefault="00000000" w:rsidRPr="00000000" w14:paraId="000000DE">
      <w:pPr>
        <w:numPr>
          <w:ilvl w:val="0"/>
          <w:numId w:val="16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There parts with are before the v5, some may still be usable with “legacy” ports</w:t>
      </w:r>
    </w:p>
    <w:tbl>
      <w:tblPr>
        <w:tblStyle w:val="Table6"/>
        <w:tblW w:w="93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0"/>
        <w:gridCol w:w="5040"/>
        <w:gridCol w:w="2310"/>
        <w:tblGridChange w:id="0">
          <w:tblGrid>
            <w:gridCol w:w="2010"/>
            <w:gridCol w:w="5040"/>
            <w:gridCol w:w="231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Cortex</w:t>
            </w:r>
          </w:p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widowControl w:val="0"/>
              <w:numPr>
                <w:ilvl w:val="0"/>
                <w:numId w:val="3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The brain of the robot</w:t>
            </w:r>
          </w:p>
          <w:p w:rsidR="00000000" w:rsidDel="00000000" w:rsidP="00000000" w:rsidRDefault="00000000" w:rsidRPr="00000000" w14:paraId="000000E2">
            <w:pPr>
              <w:widowControl w:val="0"/>
              <w:numPr>
                <w:ilvl w:val="0"/>
                <w:numId w:val="3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 motor ports</w:t>
            </w:r>
          </w:p>
          <w:p w:rsidR="00000000" w:rsidDel="00000000" w:rsidP="00000000" w:rsidRDefault="00000000" w:rsidRPr="00000000" w14:paraId="000000E3">
            <w:pPr>
              <w:widowControl w:val="0"/>
              <w:numPr>
                <w:ilvl w:val="0"/>
                <w:numId w:val="3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 analog and 12 digital sensor ports</w:t>
            </w:r>
          </w:p>
          <w:p w:rsidR="00000000" w:rsidDel="00000000" w:rsidP="00000000" w:rsidRDefault="00000000" w:rsidRPr="00000000" w14:paraId="000000E4">
            <w:pPr>
              <w:widowControl w:val="0"/>
              <w:numPr>
                <w:ilvl w:val="0"/>
                <w:numId w:val="3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 I2C ports</w:t>
            </w:r>
          </w:p>
          <w:p w:rsidR="00000000" w:rsidDel="00000000" w:rsidP="00000000" w:rsidRDefault="00000000" w:rsidRPr="00000000" w14:paraId="000000E5">
            <w:pPr>
              <w:widowControl w:val="0"/>
              <w:numPr>
                <w:ilvl w:val="0"/>
                <w:numId w:val="3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Code is downloaded and stored on this</w:t>
            </w:r>
          </w:p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contextualSpacing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28224" cy="833438"/>
                  <wp:effectExtent b="0" l="0" r="0" t="0"/>
                  <wp:docPr id="26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50"/>
                          <a:srcRect b="16923" l="0" r="0" t="14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224" cy="833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Joystick &amp; VexNets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widowControl w:val="0"/>
              <w:numPr>
                <w:ilvl w:val="0"/>
                <w:numId w:val="32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to control the robot manually</w:t>
            </w:r>
          </w:p>
          <w:p w:rsidR="00000000" w:rsidDel="00000000" w:rsidP="00000000" w:rsidRDefault="00000000" w:rsidRPr="00000000" w14:paraId="000000EA">
            <w:pPr>
              <w:widowControl w:val="0"/>
              <w:numPr>
                <w:ilvl w:val="0"/>
                <w:numId w:val="32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Requires 6 AAA batteries</w:t>
            </w:r>
          </w:p>
          <w:p w:rsidR="00000000" w:rsidDel="00000000" w:rsidP="00000000" w:rsidRDefault="00000000" w:rsidRPr="00000000" w14:paraId="000000EB">
            <w:pPr>
              <w:widowControl w:val="0"/>
              <w:numPr>
                <w:ilvl w:val="0"/>
                <w:numId w:val="32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 joysticks, 8 top buttons, 4 back buttons</w:t>
            </w:r>
          </w:p>
          <w:p w:rsidR="00000000" w:rsidDel="00000000" w:rsidP="00000000" w:rsidRDefault="00000000" w:rsidRPr="00000000" w14:paraId="000000EC">
            <w:pPr>
              <w:widowControl w:val="0"/>
              <w:numPr>
                <w:ilvl w:val="0"/>
                <w:numId w:val="32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Can be connected to the robot with a usb-usb cable or wirelessly via vexNets</w:t>
            </w:r>
          </w:p>
          <w:p w:rsidR="00000000" w:rsidDel="00000000" w:rsidP="00000000" w:rsidRDefault="00000000" w:rsidRPr="00000000" w14:paraId="000000ED">
            <w:pPr>
              <w:widowControl w:val="0"/>
              <w:numPr>
                <w:ilvl w:val="0"/>
                <w:numId w:val="32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Need two vexNets </w:t>
            </w:r>
          </w:p>
          <w:p w:rsidR="00000000" w:rsidDel="00000000" w:rsidP="00000000" w:rsidRDefault="00000000" w:rsidRPr="00000000" w14:paraId="000000EE">
            <w:pPr>
              <w:widowControl w:val="0"/>
              <w:numPr>
                <w:ilvl w:val="0"/>
                <w:numId w:val="32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Can be connected to another special joystick for dual control with a cable </w:t>
            </w:r>
          </w:p>
          <w:p w:rsidR="00000000" w:rsidDel="00000000" w:rsidP="00000000" w:rsidRDefault="00000000" w:rsidRPr="00000000" w14:paraId="000000EF">
            <w:pPr>
              <w:widowControl w:val="0"/>
              <w:spacing w:line="240" w:lineRule="auto"/>
              <w:contextualSpacing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70018" cy="757238"/>
                  <wp:effectExtent b="0" l="0" r="0" t="0"/>
                  <wp:docPr id="66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51"/>
                          <a:srcRect b="18954" l="6535" r="7843" t="58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018" cy="7572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595313" cy="416330"/>
                  <wp:effectExtent b="0" l="0" r="0" t="0"/>
                  <wp:docPr id="17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313" cy="4163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Motor Controller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widowControl w:val="0"/>
              <w:numPr>
                <w:ilvl w:val="0"/>
                <w:numId w:val="35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to connect motors it ports 2-9</w:t>
            </w:r>
          </w:p>
          <w:p w:rsidR="00000000" w:rsidDel="00000000" w:rsidP="00000000" w:rsidRDefault="00000000" w:rsidRPr="00000000" w14:paraId="000000F3">
            <w:pPr>
              <w:widowControl w:val="0"/>
              <w:numPr>
                <w:ilvl w:val="0"/>
                <w:numId w:val="35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Convert the motor wire from 2 to 3 pins</w:t>
            </w:r>
          </w:p>
          <w:p w:rsidR="00000000" w:rsidDel="00000000" w:rsidP="00000000" w:rsidRDefault="00000000" w:rsidRPr="00000000" w14:paraId="000000F4">
            <w:pPr>
              <w:widowControl w:val="0"/>
              <w:numPr>
                <w:ilvl w:val="0"/>
                <w:numId w:val="35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Helps control the motor</w:t>
            </w:r>
          </w:p>
          <w:p w:rsidR="00000000" w:rsidDel="00000000" w:rsidP="00000000" w:rsidRDefault="00000000" w:rsidRPr="00000000" w14:paraId="000000F5">
            <w:pPr>
              <w:widowControl w:val="0"/>
              <w:numPr>
                <w:ilvl w:val="0"/>
                <w:numId w:val="35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Ports 1 and 10 don’t require one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33438" cy="833438"/>
                  <wp:effectExtent b="0" l="0" r="0" t="0"/>
                  <wp:docPr id="53" name="image119.png"/>
                  <a:graphic>
                    <a:graphicData uri="http://schemas.openxmlformats.org/drawingml/2006/picture">
                      <pic:pic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438" cy="833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Wires / Y-Splits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widowControl w:val="0"/>
              <w:numPr>
                <w:ilvl w:val="0"/>
                <w:numId w:val="1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Act as an extension of the wire</w:t>
            </w:r>
          </w:p>
          <w:p w:rsidR="00000000" w:rsidDel="00000000" w:rsidP="00000000" w:rsidRDefault="00000000" w:rsidRPr="00000000" w14:paraId="000000F9">
            <w:pPr>
              <w:widowControl w:val="0"/>
              <w:numPr>
                <w:ilvl w:val="0"/>
                <w:numId w:val="1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 pin extenders connect before the motor controller (very rare)</w:t>
            </w:r>
          </w:p>
          <w:p w:rsidR="00000000" w:rsidDel="00000000" w:rsidP="00000000" w:rsidRDefault="00000000" w:rsidRPr="00000000" w14:paraId="000000FA">
            <w:pPr>
              <w:widowControl w:val="0"/>
              <w:numPr>
                <w:ilvl w:val="0"/>
                <w:numId w:val="1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 pin extenders connect to sensors and after a motor controller  </w:t>
            </w:r>
          </w:p>
          <w:p w:rsidR="00000000" w:rsidDel="00000000" w:rsidP="00000000" w:rsidRDefault="00000000" w:rsidRPr="00000000" w14:paraId="000000FB">
            <w:pPr>
              <w:widowControl w:val="0"/>
              <w:numPr>
                <w:ilvl w:val="0"/>
                <w:numId w:val="1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Y-Cables allow for 2 motors to be connected into one motor (3 pins)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09613" cy="709613"/>
                  <wp:effectExtent b="0" l="0" r="0" t="0"/>
                  <wp:docPr id="59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613" cy="7096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528638" cy="381111"/>
                  <wp:effectExtent b="0" l="0" r="0" t="0"/>
                  <wp:docPr id="67" name="image134.png"/>
                  <a:graphic>
                    <a:graphicData uri="http://schemas.openxmlformats.org/drawingml/2006/picture">
                      <pic:pic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55"/>
                          <a:srcRect b="77857" l="55000" r="14285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8" cy="3811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Motors (393) /Servos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The primary source of motion on your robot.</w:t>
            </w:r>
          </w:p>
          <w:p w:rsidR="00000000" w:rsidDel="00000000" w:rsidP="00000000" w:rsidRDefault="00000000" w:rsidRPr="00000000" w14:paraId="000000FF">
            <w:pPr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You can either use 12 motors OR 10 motors and pneumatics </w:t>
            </w:r>
          </w:p>
          <w:p w:rsidR="00000000" w:rsidDel="00000000" w:rsidP="00000000" w:rsidRDefault="00000000" w:rsidRPr="00000000" w14:paraId="00000100">
            <w:pPr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Servos are mini motors with a limited range of rotation, not generally used </w:t>
            </w:r>
          </w:p>
          <w:p w:rsidR="00000000" w:rsidDel="00000000" w:rsidP="00000000" w:rsidRDefault="00000000" w:rsidRPr="00000000" w14:paraId="00000101">
            <w:pPr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Can be geared most Torque, speed, and turbo</w:t>
            </w:r>
          </w:p>
          <w:p w:rsidR="00000000" w:rsidDel="00000000" w:rsidP="00000000" w:rsidRDefault="00000000" w:rsidRPr="00000000" w14:paraId="00000102">
            <w:pPr>
              <w:widowControl w:val="0"/>
              <w:numPr>
                <w:ilvl w:val="1"/>
                <w:numId w:val="10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Torque - most force, slowest</w:t>
            </w:r>
          </w:p>
          <w:p w:rsidR="00000000" w:rsidDel="00000000" w:rsidP="00000000" w:rsidRDefault="00000000" w:rsidRPr="00000000" w14:paraId="00000103">
            <w:pPr>
              <w:widowControl w:val="0"/>
              <w:numPr>
                <w:ilvl w:val="1"/>
                <w:numId w:val="10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Speed - medium</w:t>
            </w:r>
          </w:p>
          <w:p w:rsidR="00000000" w:rsidDel="00000000" w:rsidP="00000000" w:rsidRDefault="00000000" w:rsidRPr="00000000" w14:paraId="00000104">
            <w:pPr>
              <w:widowControl w:val="0"/>
              <w:numPr>
                <w:ilvl w:val="1"/>
                <w:numId w:val="10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Turbo - fastests but less force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84359" cy="1071563"/>
                  <wp:effectExtent b="0" l="0" r="0" t="0"/>
                  <wp:docPr id="3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56"/>
                          <a:srcRect b="4761" l="0" r="0" t="47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359" cy="10715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2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LCD Display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widowControl w:val="0"/>
              <w:numPr>
                <w:ilvl w:val="0"/>
                <w:numId w:val="26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Has an interactive display that can be programmed (3 buttons)</w:t>
            </w:r>
          </w:p>
          <w:p w:rsidR="00000000" w:rsidDel="00000000" w:rsidP="00000000" w:rsidRDefault="00000000" w:rsidRPr="00000000" w14:paraId="00000108">
            <w:pPr>
              <w:widowControl w:val="0"/>
              <w:numPr>
                <w:ilvl w:val="0"/>
                <w:numId w:val="26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Used to display information or select auton</w:t>
            </w:r>
          </w:p>
          <w:p w:rsidR="00000000" w:rsidDel="00000000" w:rsidP="00000000" w:rsidRDefault="00000000" w:rsidRPr="00000000" w14:paraId="00000109">
            <w:pPr>
              <w:widowControl w:val="0"/>
              <w:numPr>
                <w:ilvl w:val="0"/>
                <w:numId w:val="26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Uses a 4 pin Y-cable</w:t>
            </w:r>
          </w:p>
          <w:p w:rsidR="00000000" w:rsidDel="00000000" w:rsidP="00000000" w:rsidRDefault="00000000" w:rsidRPr="00000000" w14:paraId="0000010A">
            <w:pPr>
              <w:widowControl w:val="0"/>
              <w:numPr>
                <w:ilvl w:val="0"/>
                <w:numId w:val="26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Plugs into the I2C ports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3938" cy="658246"/>
                  <wp:effectExtent b="0" l="0" r="0" t="0"/>
                  <wp:docPr id="12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57"/>
                          <a:srcRect b="15714" l="0" r="0" t="2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6582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2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Batteries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widowControl w:val="0"/>
              <w:numPr>
                <w:ilvl w:val="0"/>
                <w:numId w:val="1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Main (blue) batteries charge everything</w:t>
            </w:r>
          </w:p>
          <w:p w:rsidR="00000000" w:rsidDel="00000000" w:rsidP="00000000" w:rsidRDefault="00000000" w:rsidRPr="00000000" w14:paraId="0000010E">
            <w:pPr>
              <w:widowControl w:val="0"/>
              <w:numPr>
                <w:ilvl w:val="0"/>
                <w:numId w:val="1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2000 mAh (bottom) almost never used</w:t>
            </w:r>
          </w:p>
          <w:p w:rsidR="00000000" w:rsidDel="00000000" w:rsidP="00000000" w:rsidRDefault="00000000" w:rsidRPr="00000000" w14:paraId="0000010F">
            <w:pPr>
              <w:widowControl w:val="0"/>
              <w:numPr>
                <w:ilvl w:val="0"/>
                <w:numId w:val="1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3000 mAh (top) most used</w:t>
            </w:r>
          </w:p>
          <w:p w:rsidR="00000000" w:rsidDel="00000000" w:rsidP="00000000" w:rsidRDefault="00000000" w:rsidRPr="00000000" w14:paraId="00000110">
            <w:pPr>
              <w:widowControl w:val="0"/>
              <w:numPr>
                <w:ilvl w:val="1"/>
                <w:numId w:val="19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Can run on safe and fast charge</w:t>
            </w:r>
          </w:p>
          <w:p w:rsidR="00000000" w:rsidDel="00000000" w:rsidP="00000000" w:rsidRDefault="00000000" w:rsidRPr="00000000" w14:paraId="00000111">
            <w:pPr>
              <w:widowControl w:val="0"/>
              <w:numPr>
                <w:ilvl w:val="0"/>
                <w:numId w:val="1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Never charge on fast for long periods of time</w:t>
            </w:r>
          </w:p>
          <w:p w:rsidR="00000000" w:rsidDel="00000000" w:rsidP="00000000" w:rsidRDefault="00000000" w:rsidRPr="00000000" w14:paraId="00000112">
            <w:pPr>
              <w:widowControl w:val="0"/>
              <w:numPr>
                <w:ilvl w:val="0"/>
                <w:numId w:val="1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Should be charged upt to 8.5Vs</w:t>
            </w:r>
          </w:p>
          <w:p w:rsidR="00000000" w:rsidDel="00000000" w:rsidP="00000000" w:rsidRDefault="00000000" w:rsidRPr="00000000" w14:paraId="00000113">
            <w:pPr>
              <w:widowControl w:val="0"/>
              <w:numPr>
                <w:ilvl w:val="0"/>
                <w:numId w:val="1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Power expander can be added to spread out the load of motors onto two batteries</w:t>
            </w:r>
          </w:p>
          <w:p w:rsidR="00000000" w:rsidDel="00000000" w:rsidP="00000000" w:rsidRDefault="00000000" w:rsidRPr="00000000" w14:paraId="00000114">
            <w:pPr>
              <w:widowControl w:val="0"/>
              <w:numPr>
                <w:ilvl w:val="1"/>
                <w:numId w:val="19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Expander contains 4 motor ports</w:t>
            </w:r>
          </w:p>
          <w:p w:rsidR="00000000" w:rsidDel="00000000" w:rsidP="00000000" w:rsidRDefault="00000000" w:rsidRPr="00000000" w14:paraId="00000115">
            <w:pPr>
              <w:widowControl w:val="0"/>
              <w:numPr>
                <w:ilvl w:val="0"/>
                <w:numId w:val="1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Backup Battery - required at competitions</w:t>
            </w:r>
          </w:p>
          <w:p w:rsidR="00000000" w:rsidDel="00000000" w:rsidP="00000000" w:rsidRDefault="00000000" w:rsidRPr="00000000" w14:paraId="00000116">
            <w:pPr>
              <w:widowControl w:val="0"/>
              <w:numPr>
                <w:ilvl w:val="1"/>
                <w:numId w:val="19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Keeps the cortex/VexNets alive if the main battery dies</w:t>
            </w:r>
          </w:p>
          <w:p w:rsidR="00000000" w:rsidDel="00000000" w:rsidP="00000000" w:rsidRDefault="00000000" w:rsidRPr="00000000" w14:paraId="00000117">
            <w:pPr>
              <w:widowControl w:val="0"/>
              <w:spacing w:line="240" w:lineRule="auto"/>
              <w:contextualSpacing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8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38238" cy="853678"/>
                  <wp:effectExtent b="0" l="0" r="0" t="0"/>
                  <wp:docPr id="16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58"/>
                          <a:srcRect b="14563" l="2880" r="2057" t="155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38" cy="8536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575786" cy="557213"/>
                  <wp:effectExtent b="0" l="0" r="0" t="0"/>
                  <wp:docPr id="4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59"/>
                          <a:srcRect b="9836" l="6557" r="3825" t="4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786" cy="557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681038" cy="460160"/>
                  <wp:effectExtent b="0" l="0" r="0" t="0"/>
                  <wp:docPr id="64" name="image131.png"/>
                  <a:graphic>
                    <a:graphicData uri="http://schemas.openxmlformats.org/drawingml/2006/picture">
                      <pic:pic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60"/>
                          <a:srcRect b="18571" l="3571" r="4285" t="20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038" cy="4601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9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85813" cy="533230"/>
                  <wp:effectExtent b="0" l="0" r="0" t="0"/>
                  <wp:docPr id="54" name="image120.png"/>
                  <a:graphic>
                    <a:graphicData uri="http://schemas.openxmlformats.org/drawingml/2006/picture">
                      <pic:pic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61"/>
                          <a:srcRect b="17857" l="0" r="0" t="14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813" cy="5332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A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numPr>
          <w:ilvl w:val="0"/>
          <w:numId w:val="40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Sensors</w:t>
      </w:r>
    </w:p>
    <w:tbl>
      <w:tblPr>
        <w:tblStyle w:val="Table7"/>
        <w:tblW w:w="93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0"/>
        <w:gridCol w:w="5040"/>
        <w:gridCol w:w="2310"/>
        <w:tblGridChange w:id="0">
          <w:tblGrid>
            <w:gridCol w:w="2010"/>
            <w:gridCol w:w="5040"/>
            <w:gridCol w:w="2310"/>
          </w:tblGrid>
        </w:tblGridChange>
      </w:tblGrid>
      <w:tr>
        <w:trPr>
          <w:trHeight w:val="52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Limit Switches and Bumper Switch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widowControl w:val="0"/>
              <w:numPr>
                <w:ilvl w:val="0"/>
                <w:numId w:val="2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Act as buttons, both digital sensors</w:t>
            </w:r>
          </w:p>
          <w:p w:rsidR="00000000" w:rsidDel="00000000" w:rsidP="00000000" w:rsidRDefault="00000000" w:rsidRPr="00000000" w14:paraId="0000011E">
            <w:pPr>
              <w:widowControl w:val="0"/>
              <w:numPr>
                <w:ilvl w:val="0"/>
                <w:numId w:val="2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Give a value of 1 (pressed) and 0 (released) </w:t>
            </w:r>
          </w:p>
          <w:p w:rsidR="00000000" w:rsidDel="00000000" w:rsidP="00000000" w:rsidRDefault="00000000" w:rsidRPr="00000000" w14:paraId="0000011F">
            <w:pPr>
              <w:widowControl w:val="0"/>
              <w:numPr>
                <w:ilvl w:val="0"/>
                <w:numId w:val="29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The limit switch (right) is more fragile and sensitive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14363" cy="584635"/>
                  <wp:effectExtent b="0" l="0" r="0" t="0"/>
                  <wp:docPr id="44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62"/>
                          <a:srcRect b="6428" l="4285" r="6428" t="9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63" cy="5846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604838" cy="587556"/>
                  <wp:effectExtent b="0" l="0" r="0" t="0"/>
                  <wp:docPr id="22" name="image87.png"/>
                  <a:graphic>
                    <a:graphicData uri="http://schemas.openxmlformats.org/drawingml/2006/picture">
                      <pic:pic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38" cy="5875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Ultrasonic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widowControl w:val="0"/>
              <w:numPr>
                <w:ilvl w:val="0"/>
                <w:numId w:val="27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Uses echolocation to determine a distance</w:t>
            </w:r>
          </w:p>
          <w:p w:rsidR="00000000" w:rsidDel="00000000" w:rsidP="00000000" w:rsidRDefault="00000000" w:rsidRPr="00000000" w14:paraId="00000123">
            <w:pPr>
              <w:widowControl w:val="0"/>
              <w:numPr>
                <w:ilvl w:val="1"/>
                <w:numId w:val="27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From </w:t>
            </w:r>
            <w:r w:rsidDel="00000000" w:rsidR="00000000" w:rsidRPr="00000000">
              <w:rPr>
                <w:sz w:val="21"/>
                <w:szCs w:val="21"/>
                <w:highlight w:val="white"/>
                <w:rtl w:val="0"/>
              </w:rPr>
              <w:t xml:space="preserve">1.5” to 115”,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analog sensor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5338" cy="553896"/>
                  <wp:effectExtent b="0" l="0" r="0" t="0"/>
                  <wp:docPr id="24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64"/>
                          <a:srcRect b="17857" l="0" r="0" t="12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338" cy="5538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Quaniture encoders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widowControl w:val="0"/>
              <w:numPr>
                <w:ilvl w:val="0"/>
                <w:numId w:val="37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Detects the amount of rotation  </w:t>
            </w:r>
          </w:p>
          <w:p w:rsidR="00000000" w:rsidDel="00000000" w:rsidP="00000000" w:rsidRDefault="00000000" w:rsidRPr="00000000" w14:paraId="00000127">
            <w:pPr>
              <w:widowControl w:val="0"/>
              <w:numPr>
                <w:ilvl w:val="1"/>
                <w:numId w:val="37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unlimited range, digital sensor </w:t>
            </w:r>
          </w:p>
          <w:p w:rsidR="00000000" w:rsidDel="00000000" w:rsidP="00000000" w:rsidRDefault="00000000" w:rsidRPr="00000000" w14:paraId="00000128">
            <w:pPr>
              <w:widowControl w:val="0"/>
              <w:numPr>
                <w:ilvl w:val="1"/>
                <w:numId w:val="37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90 “ticks” for one revolution (360°)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19175" cy="571500"/>
                  <wp:effectExtent b="0" l="0" r="0" t="0"/>
                  <wp:docPr id="38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65"/>
                          <a:srcRect b="49285" l="8547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571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Potentiometers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Detects the amount of rotation, analog</w:t>
            </w:r>
          </w:p>
          <w:p w:rsidR="00000000" w:rsidDel="00000000" w:rsidP="00000000" w:rsidRDefault="00000000" w:rsidRPr="00000000" w14:paraId="0000012C">
            <w:pPr>
              <w:widowControl w:val="0"/>
              <w:numPr>
                <w:ilvl w:val="1"/>
                <w:numId w:val="1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Only 250 degrees of range </w:t>
            </w:r>
          </w:p>
          <w:p w:rsidR="00000000" w:rsidDel="00000000" w:rsidP="00000000" w:rsidRDefault="00000000" w:rsidRPr="00000000" w14:paraId="0000012D">
            <w:pPr>
              <w:widowControl w:val="0"/>
              <w:numPr>
                <w:ilvl w:val="1"/>
                <w:numId w:val="1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4095  “points” that the sensor can read </w:t>
            </w:r>
          </w:p>
          <w:p w:rsidR="00000000" w:rsidDel="00000000" w:rsidP="00000000" w:rsidRDefault="00000000" w:rsidRPr="00000000" w14:paraId="0000012E">
            <w:pPr>
              <w:widowControl w:val="0"/>
              <w:numPr>
                <w:ilvl w:val="1"/>
                <w:numId w:val="1"/>
              </w:numPr>
              <w:spacing w:line="240" w:lineRule="auto"/>
              <w:ind w:left="1440" w:hanging="360"/>
              <w:contextualSpacing w:val="1"/>
              <w:rPr>
                <w:sz w:val="20"/>
                <w:szCs w:val="20"/>
                <w:u w:val="non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Common among lifts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57238" cy="622017"/>
                  <wp:effectExtent b="0" l="0" r="0" t="0"/>
                  <wp:docPr id="49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66"/>
                          <a:srcRect b="9285" l="0" r="0" t="8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238" cy="6220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0">
      <w:pPr>
        <w:pStyle w:val="Heading1"/>
        <w:contextualSpacing w:val="0"/>
        <w:rPr/>
      </w:pPr>
      <w:bookmarkStart w:colFirst="0" w:colLast="0" w:name="_j46oq024pt5z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pStyle w:val="Heading1"/>
        <w:contextualSpacing w:val="0"/>
        <w:rPr/>
      </w:pPr>
      <w:bookmarkStart w:colFirst="0" w:colLast="0" w:name="_9k882ozwkrq" w:id="8"/>
      <w:bookmarkEnd w:id="8"/>
      <w:r w:rsidDel="00000000" w:rsidR="00000000" w:rsidRPr="00000000">
        <w:rPr>
          <w:rtl w:val="0"/>
        </w:rPr>
        <w:t xml:space="preserve">Programming</w:t>
      </w:r>
    </w:p>
    <w:p w:rsidR="00000000" w:rsidDel="00000000" w:rsidP="00000000" w:rsidRDefault="00000000" w:rsidRPr="00000000" w14:paraId="00000132">
      <w:pPr>
        <w:numPr>
          <w:ilvl w:val="0"/>
          <w:numId w:val="15"/>
        </w:numPr>
        <w:ind w:left="720" w:hanging="360"/>
        <w:contextualSpacing w:val="1"/>
        <w:rPr>
          <w:u w:val="none"/>
        </w:rPr>
      </w:pPr>
      <w:hyperlink r:id="rId67">
        <w:r w:rsidDel="00000000" w:rsidR="00000000" w:rsidRPr="00000000">
          <w:rPr>
            <w:color w:val="1155cc"/>
            <w:u w:val="single"/>
            <w:rtl w:val="0"/>
          </w:rPr>
          <w:t xml:space="preserve">Vex Robotics Beginner Guide Programming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133">
      <w:pPr>
        <w:pStyle w:val="Heading1"/>
        <w:contextualSpacing w:val="0"/>
        <w:rPr/>
      </w:pPr>
      <w:bookmarkStart w:colFirst="0" w:colLast="0" w:name="_u53e5ri8lehc" w:id="9"/>
      <w:bookmarkEnd w:id="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pStyle w:val="Heading1"/>
        <w:contextualSpacing w:val="0"/>
        <w:rPr/>
      </w:pPr>
      <w:bookmarkStart w:colFirst="0" w:colLast="0" w:name="_4vf4g8rvfzl7" w:id="10"/>
      <w:bookmarkEnd w:id="10"/>
      <w:r w:rsidDel="00000000" w:rsidR="00000000" w:rsidRPr="00000000">
        <w:rPr>
          <w:rtl w:val="0"/>
        </w:rPr>
        <w:t xml:space="preserve">Lifts/Devices</w:t>
      </w:r>
    </w:p>
    <w:p w:rsidR="00000000" w:rsidDel="00000000" w:rsidP="00000000" w:rsidRDefault="00000000" w:rsidRPr="00000000" w14:paraId="00000136">
      <w:pPr>
        <w:numPr>
          <w:ilvl w:val="0"/>
          <w:numId w:val="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Arm </w:t>
      </w:r>
    </w:p>
    <w:p w:rsidR="00000000" w:rsidDel="00000000" w:rsidP="00000000" w:rsidRDefault="00000000" w:rsidRPr="00000000" w14:paraId="00000137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Most Basic Lift</w:t>
      </w:r>
    </w:p>
    <w:p w:rsidR="00000000" w:rsidDel="00000000" w:rsidP="00000000" w:rsidRDefault="00000000" w:rsidRPr="00000000" w14:paraId="00000138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/>
        <w:drawing>
          <wp:inline distB="114300" distT="114300" distL="114300" distR="114300">
            <wp:extent cx="2024063" cy="1035137"/>
            <wp:effectExtent b="0" l="0" r="0" t="0"/>
            <wp:docPr id="6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24063" cy="10351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numPr>
          <w:ilvl w:val="0"/>
          <w:numId w:val="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Four bar lift</w:t>
      </w:r>
    </w:p>
    <w:p w:rsidR="00000000" w:rsidDel="00000000" w:rsidP="00000000" w:rsidRDefault="00000000" w:rsidRPr="00000000" w14:paraId="0000013A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Similar to the arm lift except it contains more arms/bars </w:t>
      </w:r>
    </w:p>
    <w:p w:rsidR="00000000" w:rsidDel="00000000" w:rsidP="00000000" w:rsidRDefault="00000000" w:rsidRPr="00000000" w14:paraId="0000013B">
      <w:pPr>
        <w:numPr>
          <w:ilvl w:val="2"/>
          <w:numId w:val="4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The configuration of the joints allow the gadget at the end to keep its original angle instead of changing with the arm</w:t>
      </w:r>
    </w:p>
    <w:p w:rsidR="00000000" w:rsidDel="00000000" w:rsidP="00000000" w:rsidRDefault="00000000" w:rsidRPr="00000000" w14:paraId="0000013C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/>
        <w:drawing>
          <wp:inline distB="114300" distT="114300" distL="114300" distR="114300">
            <wp:extent cx="2033588" cy="999110"/>
            <wp:effectExtent b="0" l="0" r="0" t="0"/>
            <wp:docPr id="10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33588" cy="9991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numPr>
          <w:ilvl w:val="0"/>
          <w:numId w:val="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Six bar lift</w:t>
      </w:r>
    </w:p>
    <w:p w:rsidR="00000000" w:rsidDel="00000000" w:rsidP="00000000" w:rsidRDefault="00000000" w:rsidRPr="00000000" w14:paraId="0000013E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Similar to the 4 bar except it has 6 bars in this configuration</w:t>
      </w:r>
    </w:p>
    <w:p w:rsidR="00000000" w:rsidDel="00000000" w:rsidP="00000000" w:rsidRDefault="00000000" w:rsidRPr="00000000" w14:paraId="0000013F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It goes higher than a 4 bar</w:t>
      </w:r>
    </w:p>
    <w:p w:rsidR="00000000" w:rsidDel="00000000" w:rsidP="00000000" w:rsidRDefault="00000000" w:rsidRPr="00000000" w14:paraId="00000140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Theoretically it can go to infinity with even numbers (ex. 8 bar), but people usually stop at 6 because of materials and the number of joints</w:t>
      </w:r>
    </w:p>
    <w:p w:rsidR="00000000" w:rsidDel="00000000" w:rsidP="00000000" w:rsidRDefault="00000000" w:rsidRPr="00000000" w14:paraId="00000141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/>
        <w:drawing>
          <wp:inline distB="114300" distT="114300" distL="114300" distR="114300">
            <wp:extent cx="1552575" cy="1114425"/>
            <wp:effectExtent b="0" l="0" r="0" t="0"/>
            <wp:docPr id="8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70"/>
                    <a:srcRect b="1397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114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numPr>
          <w:ilvl w:val="0"/>
          <w:numId w:val="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Double reverse four bar (dr4b)</w:t>
      </w:r>
    </w:p>
    <w:p w:rsidR="00000000" w:rsidDel="00000000" w:rsidP="00000000" w:rsidRDefault="00000000" w:rsidRPr="00000000" w14:paraId="00000143">
      <w:pPr>
        <w:keepNext w:val="0"/>
        <w:keepLines w:val="0"/>
        <w:widowControl w:val="1"/>
        <w:numPr>
          <w:ilvl w:val="1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contextualSpacing w:val="1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  <w:t xml:space="preserve">Two 4 bars that are connected with a large gear </w:t>
      </w:r>
    </w:p>
    <w:p w:rsidR="00000000" w:rsidDel="00000000" w:rsidP="00000000" w:rsidRDefault="00000000" w:rsidRPr="00000000" w14:paraId="00000144">
      <w:pPr>
        <w:keepNext w:val="0"/>
        <w:keepLines w:val="0"/>
        <w:widowControl w:val="1"/>
        <w:numPr>
          <w:ilvl w:val="1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contextualSpacing w:val="1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Tall but may be unstable, require a lot of materials to build </w:t>
      </w:r>
    </w:p>
    <w:p w:rsidR="00000000" w:rsidDel="00000000" w:rsidP="00000000" w:rsidRDefault="00000000" w:rsidRPr="00000000" w14:paraId="00000145">
      <w:pPr>
        <w:keepNext w:val="0"/>
        <w:keepLines w:val="0"/>
        <w:widowControl w:val="1"/>
        <w:numPr>
          <w:ilvl w:val="1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contextualSpacing w:val="1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Theoretically can use an number bar (ex. Double reverse 6 bar) or have infinity bars (triple, quadruple, etc.) </w:t>
      </w:r>
    </w:p>
    <w:p w:rsidR="00000000" w:rsidDel="00000000" w:rsidP="00000000" w:rsidRDefault="00000000" w:rsidRPr="00000000" w14:paraId="00000146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/>
        <w:drawing>
          <wp:inline distB="114300" distT="114300" distL="114300" distR="114300">
            <wp:extent cx="1814513" cy="1025594"/>
            <wp:effectExtent b="0" l="0" r="0" t="0"/>
            <wp:docPr id="61" name="image128.png"/>
            <a:graphic>
              <a:graphicData uri="http://schemas.openxmlformats.org/drawingml/2006/picture">
                <pic:pic>
                  <pic:nvPicPr>
                    <pic:cNvPr id="0" name="image128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14513" cy="10255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numPr>
          <w:ilvl w:val="0"/>
          <w:numId w:val="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Scissor lift </w:t>
      </w:r>
    </w:p>
    <w:p w:rsidR="00000000" w:rsidDel="00000000" w:rsidP="00000000" w:rsidRDefault="00000000" w:rsidRPr="00000000" w14:paraId="00000148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Really tall and hard to build</w:t>
      </w:r>
    </w:p>
    <w:p w:rsidR="00000000" w:rsidDel="00000000" w:rsidP="00000000" w:rsidRDefault="00000000" w:rsidRPr="00000000" w14:paraId="00000149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Slow and unstable, can easily bend the metal structure</w:t>
      </w:r>
    </w:p>
    <w:p w:rsidR="00000000" w:rsidDel="00000000" w:rsidP="00000000" w:rsidRDefault="00000000" w:rsidRPr="00000000" w14:paraId="0000014A">
      <w:pPr>
        <w:numPr>
          <w:ilvl w:val="2"/>
          <w:numId w:val="4"/>
        </w:numPr>
        <w:ind w:left="216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Not usually used  </w:t>
      </w:r>
    </w:p>
    <w:p w:rsidR="00000000" w:rsidDel="00000000" w:rsidP="00000000" w:rsidRDefault="00000000" w:rsidRPr="00000000" w14:paraId="0000014B">
      <w:pPr>
        <w:numPr>
          <w:ilvl w:val="1"/>
          <w:numId w:val="4"/>
        </w:numPr>
        <w:ind w:left="1440" w:hanging="360"/>
        <w:contextualSpacing w:val="1"/>
        <w:rPr/>
      </w:pPr>
      <w:r w:rsidDel="00000000" w:rsidR="00000000" w:rsidRPr="00000000">
        <w:rPr/>
        <w:drawing>
          <wp:inline distB="114300" distT="114300" distL="114300" distR="114300">
            <wp:extent cx="2421731" cy="1614488"/>
            <wp:effectExtent b="0" l="0" r="0" t="0"/>
            <wp:docPr id="65" name="image132.png"/>
            <a:graphic>
              <a:graphicData uri="http://schemas.openxmlformats.org/drawingml/2006/picture">
                <pic:pic>
                  <pic:nvPicPr>
                    <pic:cNvPr id="0" name="image132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1614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numPr>
          <w:ilvl w:val="0"/>
          <w:numId w:val="4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Flywheel</w:t>
      </w:r>
    </w:p>
    <w:p w:rsidR="00000000" w:rsidDel="00000000" w:rsidP="00000000" w:rsidRDefault="00000000" w:rsidRPr="00000000" w14:paraId="0000014D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Used to shoot objects</w:t>
      </w:r>
    </w:p>
    <w:p w:rsidR="00000000" w:rsidDel="00000000" w:rsidP="00000000" w:rsidRDefault="00000000" w:rsidRPr="00000000" w14:paraId="0000014E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Require high gear ratios</w:t>
      </w:r>
    </w:p>
    <w:p w:rsidR="00000000" w:rsidDel="00000000" w:rsidP="00000000" w:rsidRDefault="00000000" w:rsidRPr="00000000" w14:paraId="0000014F">
      <w:pPr>
        <w:numPr>
          <w:ilvl w:val="1"/>
          <w:numId w:val="4"/>
        </w:numPr>
        <w:ind w:left="1440" w:hanging="360"/>
        <w:contextualSpacing w:val="1"/>
        <w:rPr>
          <w:u w:val="none"/>
        </w:rPr>
      </w:pPr>
      <w:r w:rsidDel="00000000" w:rsidR="00000000" w:rsidRPr="00000000">
        <w:rPr/>
        <w:drawing>
          <wp:inline distB="114300" distT="114300" distL="114300" distR="114300">
            <wp:extent cx="2443163" cy="1374279"/>
            <wp:effectExtent b="0" l="0" r="0" t="0"/>
            <wp:docPr id="63" name="image130.png"/>
            <a:graphic>
              <a:graphicData uri="http://schemas.openxmlformats.org/drawingml/2006/picture">
                <pic:pic>
                  <pic:nvPicPr>
                    <pic:cNvPr id="0" name="image130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3163" cy="13742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ind w:left="720" w:firstLine="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contextualSpacing w:val="0"/>
        <w:rPr/>
      </w:pPr>
      <w:r w:rsidDel="00000000" w:rsidR="00000000" w:rsidRPr="00000000">
        <w:rPr>
          <w:rtl w:val="0"/>
        </w:rPr>
      </w:r>
    </w:p>
    <w:sectPr>
      <w:headerReference r:id="rId74" w:type="default"/>
      <w:pgSz w:h="15840" w:w="12240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  <w:font w:name="Palanquin Dark">
    <w:embedRegular w:fontKey="{00000000-0000-0000-0000-000000000000}" r:id="rId1" w:subsetted="0"/>
    <w:embedBold w:fontKey="{00000000-0000-0000-0000-000000000000}" r:id="rId2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52">
    <w:pPr>
      <w:contextualSpacing w:val="0"/>
      <w:jc w:val="right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53">
    <w:pPr>
      <w:contextualSpacing w:val="0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54">
    <w:pPr>
      <w:contextualSpacing w:val="0"/>
      <w:jc w:val="right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0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5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6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7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8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9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0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5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6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7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8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9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0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  <w:num w:numId="34">
    <w:abstractNumId w:val="34"/>
  </w:num>
  <w:num w:numId="35">
    <w:abstractNumId w:val="35"/>
  </w:num>
  <w:num w:numId="36">
    <w:abstractNumId w:val="36"/>
  </w:num>
  <w:num w:numId="37">
    <w:abstractNumId w:val="37"/>
  </w:num>
  <w:num w:numId="38">
    <w:abstractNumId w:val="38"/>
  </w:num>
  <w:num w:numId="39">
    <w:abstractNumId w:val="39"/>
  </w:num>
  <w:num w:numId="40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7.png"/><Relationship Id="rId42" Type="http://schemas.openxmlformats.org/officeDocument/2006/relationships/image" Target="media/image111.png"/><Relationship Id="rId41" Type="http://schemas.openxmlformats.org/officeDocument/2006/relationships/image" Target="media/image108.png"/><Relationship Id="rId44" Type="http://schemas.openxmlformats.org/officeDocument/2006/relationships/image" Target="media/image91.png"/><Relationship Id="rId43" Type="http://schemas.openxmlformats.org/officeDocument/2006/relationships/image" Target="media/image84.png"/><Relationship Id="rId46" Type="http://schemas.openxmlformats.org/officeDocument/2006/relationships/image" Target="media/image89.png"/><Relationship Id="rId45" Type="http://schemas.openxmlformats.org/officeDocument/2006/relationships/image" Target="media/image2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9.png"/><Relationship Id="rId48" Type="http://schemas.openxmlformats.org/officeDocument/2006/relationships/image" Target="media/image102.png"/><Relationship Id="rId47" Type="http://schemas.openxmlformats.org/officeDocument/2006/relationships/image" Target="media/image124.png"/><Relationship Id="rId49" Type="http://schemas.openxmlformats.org/officeDocument/2006/relationships/image" Target="media/image106.png"/><Relationship Id="rId5" Type="http://schemas.openxmlformats.org/officeDocument/2006/relationships/styles" Target="styles.xml"/><Relationship Id="rId6" Type="http://schemas.openxmlformats.org/officeDocument/2006/relationships/image" Target="media/image27.png"/><Relationship Id="rId7" Type="http://schemas.openxmlformats.org/officeDocument/2006/relationships/image" Target="media/image7.png"/><Relationship Id="rId8" Type="http://schemas.openxmlformats.org/officeDocument/2006/relationships/image" Target="media/image101.png"/><Relationship Id="rId73" Type="http://schemas.openxmlformats.org/officeDocument/2006/relationships/image" Target="media/image130.png"/><Relationship Id="rId72" Type="http://schemas.openxmlformats.org/officeDocument/2006/relationships/image" Target="media/image132.png"/><Relationship Id="rId31" Type="http://schemas.openxmlformats.org/officeDocument/2006/relationships/image" Target="media/image99.png"/><Relationship Id="rId30" Type="http://schemas.openxmlformats.org/officeDocument/2006/relationships/image" Target="media/image78.png"/><Relationship Id="rId74" Type="http://schemas.openxmlformats.org/officeDocument/2006/relationships/header" Target="header1.xml"/><Relationship Id="rId33" Type="http://schemas.openxmlformats.org/officeDocument/2006/relationships/image" Target="media/image127.png"/><Relationship Id="rId32" Type="http://schemas.openxmlformats.org/officeDocument/2006/relationships/image" Target="media/image118.png"/><Relationship Id="rId35" Type="http://schemas.openxmlformats.org/officeDocument/2006/relationships/image" Target="media/image112.png"/><Relationship Id="rId34" Type="http://schemas.openxmlformats.org/officeDocument/2006/relationships/image" Target="media/image97.png"/><Relationship Id="rId71" Type="http://schemas.openxmlformats.org/officeDocument/2006/relationships/image" Target="media/image128.png"/><Relationship Id="rId70" Type="http://schemas.openxmlformats.org/officeDocument/2006/relationships/image" Target="media/image25.png"/><Relationship Id="rId37" Type="http://schemas.openxmlformats.org/officeDocument/2006/relationships/image" Target="media/image107.png"/><Relationship Id="rId36" Type="http://schemas.openxmlformats.org/officeDocument/2006/relationships/image" Target="media/image83.png"/><Relationship Id="rId39" Type="http://schemas.openxmlformats.org/officeDocument/2006/relationships/image" Target="media/image94.png"/><Relationship Id="rId38" Type="http://schemas.openxmlformats.org/officeDocument/2006/relationships/image" Target="media/image98.png"/><Relationship Id="rId62" Type="http://schemas.openxmlformats.org/officeDocument/2006/relationships/image" Target="media/image110.png"/><Relationship Id="rId61" Type="http://schemas.openxmlformats.org/officeDocument/2006/relationships/image" Target="media/image120.png"/><Relationship Id="rId20" Type="http://schemas.openxmlformats.org/officeDocument/2006/relationships/image" Target="media/image82.png"/><Relationship Id="rId64" Type="http://schemas.openxmlformats.org/officeDocument/2006/relationships/image" Target="media/image90.png"/><Relationship Id="rId63" Type="http://schemas.openxmlformats.org/officeDocument/2006/relationships/image" Target="media/image87.png"/><Relationship Id="rId22" Type="http://schemas.openxmlformats.org/officeDocument/2006/relationships/image" Target="media/image123.png"/><Relationship Id="rId66" Type="http://schemas.openxmlformats.org/officeDocument/2006/relationships/image" Target="media/image115.png"/><Relationship Id="rId21" Type="http://schemas.openxmlformats.org/officeDocument/2006/relationships/image" Target="media/image113.png"/><Relationship Id="rId65" Type="http://schemas.openxmlformats.org/officeDocument/2006/relationships/image" Target="media/image104.png"/><Relationship Id="rId24" Type="http://schemas.openxmlformats.org/officeDocument/2006/relationships/image" Target="media/image116.png"/><Relationship Id="rId68" Type="http://schemas.openxmlformats.org/officeDocument/2006/relationships/image" Target="media/image22.png"/><Relationship Id="rId23" Type="http://schemas.openxmlformats.org/officeDocument/2006/relationships/image" Target="media/image100.png"/><Relationship Id="rId67" Type="http://schemas.openxmlformats.org/officeDocument/2006/relationships/hyperlink" Target="https://docs.google.com/document/d/1I6NzbaSs76Run33D8Q0aoYV8eMHSM5NEIJncguyJuoE/edit?usp=sharing" TargetMode="External"/><Relationship Id="rId60" Type="http://schemas.openxmlformats.org/officeDocument/2006/relationships/image" Target="media/image131.png"/><Relationship Id="rId26" Type="http://schemas.openxmlformats.org/officeDocument/2006/relationships/image" Target="media/image117.png"/><Relationship Id="rId25" Type="http://schemas.openxmlformats.org/officeDocument/2006/relationships/image" Target="media/image95.png"/><Relationship Id="rId69" Type="http://schemas.openxmlformats.org/officeDocument/2006/relationships/image" Target="media/image28.png"/><Relationship Id="rId28" Type="http://schemas.openxmlformats.org/officeDocument/2006/relationships/image" Target="media/image93.png"/><Relationship Id="rId27" Type="http://schemas.openxmlformats.org/officeDocument/2006/relationships/image" Target="media/image125.png"/><Relationship Id="rId29" Type="http://schemas.openxmlformats.org/officeDocument/2006/relationships/image" Target="media/image76.png"/><Relationship Id="rId51" Type="http://schemas.openxmlformats.org/officeDocument/2006/relationships/image" Target="media/image133.png"/><Relationship Id="rId50" Type="http://schemas.openxmlformats.org/officeDocument/2006/relationships/image" Target="media/image92.png"/><Relationship Id="rId53" Type="http://schemas.openxmlformats.org/officeDocument/2006/relationships/image" Target="media/image119.png"/><Relationship Id="rId52" Type="http://schemas.openxmlformats.org/officeDocument/2006/relationships/image" Target="media/image80.png"/><Relationship Id="rId11" Type="http://schemas.openxmlformats.org/officeDocument/2006/relationships/image" Target="media/image24.png"/><Relationship Id="rId55" Type="http://schemas.openxmlformats.org/officeDocument/2006/relationships/image" Target="media/image134.png"/><Relationship Id="rId10" Type="http://schemas.openxmlformats.org/officeDocument/2006/relationships/image" Target="media/image85.png"/><Relationship Id="rId54" Type="http://schemas.openxmlformats.org/officeDocument/2006/relationships/image" Target="media/image126.png"/><Relationship Id="rId13" Type="http://schemas.openxmlformats.org/officeDocument/2006/relationships/image" Target="media/image114.png"/><Relationship Id="rId57" Type="http://schemas.openxmlformats.org/officeDocument/2006/relationships/image" Target="media/image55.png"/><Relationship Id="rId12" Type="http://schemas.openxmlformats.org/officeDocument/2006/relationships/image" Target="media/image129.png"/><Relationship Id="rId56" Type="http://schemas.openxmlformats.org/officeDocument/2006/relationships/image" Target="media/image18.png"/><Relationship Id="rId15" Type="http://schemas.openxmlformats.org/officeDocument/2006/relationships/image" Target="media/image121.png"/><Relationship Id="rId59" Type="http://schemas.openxmlformats.org/officeDocument/2006/relationships/image" Target="media/image19.png"/><Relationship Id="rId14" Type="http://schemas.openxmlformats.org/officeDocument/2006/relationships/image" Target="media/image105.png"/><Relationship Id="rId58" Type="http://schemas.openxmlformats.org/officeDocument/2006/relationships/image" Target="media/image79.png"/><Relationship Id="rId17" Type="http://schemas.openxmlformats.org/officeDocument/2006/relationships/image" Target="media/image53.png"/><Relationship Id="rId16" Type="http://schemas.openxmlformats.org/officeDocument/2006/relationships/image" Target="media/image96.png"/><Relationship Id="rId19" Type="http://schemas.openxmlformats.org/officeDocument/2006/relationships/image" Target="media/image103.png"/><Relationship Id="rId18" Type="http://schemas.openxmlformats.org/officeDocument/2006/relationships/image" Target="media/image56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alanquinDark-regular.ttf"/><Relationship Id="rId2" Type="http://schemas.openxmlformats.org/officeDocument/2006/relationships/font" Target="fonts/PalanquinDark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